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A00A4" w14:textId="77777777" w:rsidR="00572D25" w:rsidRDefault="00D46ACB" w:rsidP="004C7764">
      <w:r>
        <w:t xml:space="preserve">Title: </w:t>
      </w:r>
      <w:r w:rsidR="00572D25">
        <w:t xml:space="preserve">Igniting Relevance: A Year of Transformation at </w:t>
      </w:r>
      <w:proofErr w:type="spellStart"/>
      <w:r w:rsidR="00572D25">
        <w:t>Southmoreland</w:t>
      </w:r>
      <w:proofErr w:type="spellEnd"/>
      <w:r w:rsidR="00572D25">
        <w:t xml:space="preserve"> Midde School</w:t>
      </w:r>
    </w:p>
    <w:p w14:paraId="648779B4" w14:textId="77777777" w:rsidR="00572D25" w:rsidRDefault="00572D25" w:rsidP="004C7764"/>
    <w:p w14:paraId="3C54DE56" w14:textId="77777777" w:rsidR="004C7764" w:rsidRDefault="004C7764" w:rsidP="004C7764">
      <w:r>
        <w:t xml:space="preserve">The 2024-2025 school year at </w:t>
      </w:r>
      <w:proofErr w:type="spellStart"/>
      <w:r>
        <w:t>Southmoreland</w:t>
      </w:r>
      <w:proofErr w:type="spellEnd"/>
      <w:r>
        <w:t xml:space="preserve"> Middle School marks the beginning of a transformative journey to reimagine middle school education. The school’s commitment to relevance has been the driving force behind its initiatives, </w:t>
      </w:r>
      <w:r w:rsidR="00147924">
        <w:t>undoubtedly</w:t>
      </w:r>
      <w:r>
        <w:t xml:space="preserve"> resulting in a significant impact on student learning and engagement.</w:t>
      </w:r>
    </w:p>
    <w:p w14:paraId="1EE24AF5" w14:textId="77777777" w:rsidR="004C7764" w:rsidRDefault="004C7764" w:rsidP="004C7764"/>
    <w:p w14:paraId="6A6257F1" w14:textId="77777777" w:rsidR="004C7764" w:rsidRDefault="004C7764" w:rsidP="004C7764">
      <w:r>
        <w:t>A Culture Shift: Embracing Relevance</w:t>
      </w:r>
    </w:p>
    <w:p w14:paraId="59D4A891" w14:textId="77777777" w:rsidR="004C7764" w:rsidRDefault="004C7764" w:rsidP="004C7764"/>
    <w:p w14:paraId="4E53B1B8" w14:textId="77777777" w:rsidR="004C7764" w:rsidRDefault="004C7764" w:rsidP="004C7764">
      <w:r>
        <w:t>This singular guiding principle, relevance, has been defined and referenced before the school year began. In June 2024, the first of two summer newsletters</w:t>
      </w:r>
      <w:r w:rsidR="00147924">
        <w:t xml:space="preserve"> sent</w:t>
      </w:r>
      <w:r>
        <w:t xml:space="preserve"> to SMS faculty and staff broadly defined relevance and established it as the central theme for the upcoming year. Subsequent correspondence and presentations further refined the implementation of efforts to create a more relevant learning experience for students. This approach helped generate buy-in by, in large part, softening the impact of anticipated instructional shifts in the years to come.</w:t>
      </w:r>
    </w:p>
    <w:p w14:paraId="7BD5C106" w14:textId="77777777" w:rsidR="004C7764" w:rsidRDefault="004C7764" w:rsidP="004C7764"/>
    <w:p w14:paraId="525AF392" w14:textId="77777777" w:rsidR="004C7764" w:rsidRDefault="004C7764" w:rsidP="004C7764">
      <w:r>
        <w:t>Developing Relevance Within the Curriculum</w:t>
      </w:r>
    </w:p>
    <w:p w14:paraId="063F1391" w14:textId="77777777" w:rsidR="004C7764" w:rsidRDefault="004C7764" w:rsidP="004C7764"/>
    <w:p w14:paraId="3CDE47E4" w14:textId="77777777" w:rsidR="004C7764" w:rsidRDefault="004C7764" w:rsidP="004C7764">
      <w:r>
        <w:t xml:space="preserve">One of the most significant innovations at </w:t>
      </w:r>
      <w:proofErr w:type="spellStart"/>
      <w:r>
        <w:t>Southmoreland</w:t>
      </w:r>
      <w:proofErr w:type="spellEnd"/>
      <w:r>
        <w:t xml:space="preserve"> is the introduction of “In Real Life” (IRL). This unique course equips students in grades six through eight with essential life skills, including</w:t>
      </w:r>
      <w:r w:rsidR="00147924">
        <w:t>, but not limited to,</w:t>
      </w:r>
      <w:r>
        <w:t xml:space="preserve"> financial literacy, career exploration, and entrepreneurship. By providing practical knowledge and real-world experiences, the school is preparing students for success beyond the classroom. </w:t>
      </w:r>
      <w:r w:rsidR="00147924">
        <w:t>To wrap everything in a nice package, e</w:t>
      </w:r>
      <w:r>
        <w:t>ach grade level concludes the year with a culminating project that highlights these and many other relevant life skills.</w:t>
      </w:r>
    </w:p>
    <w:p w14:paraId="3678C1BB" w14:textId="77777777" w:rsidR="004C7764" w:rsidRDefault="004C7764" w:rsidP="004C7764"/>
    <w:p w14:paraId="51ACFCD9" w14:textId="77777777" w:rsidR="00147924" w:rsidRDefault="004C7764" w:rsidP="004C7764">
      <w:r>
        <w:t>In more traditional courses, targeted professional development over the past two years has empowered teachers to create more relevant learning experiences for students. This has led to significant shifts in Science, Mathematics, and Computer Science courses at SMS.</w:t>
      </w:r>
      <w:r w:rsidR="00147924">
        <w:t xml:space="preserve"> </w:t>
      </w:r>
    </w:p>
    <w:p w14:paraId="746CE978" w14:textId="77777777" w:rsidR="00147924" w:rsidRDefault="00147924" w:rsidP="004C7764"/>
    <w:p w14:paraId="11459C3B" w14:textId="77777777" w:rsidR="004C7764" w:rsidRDefault="004C7764" w:rsidP="004C7764">
      <w:r>
        <w:t>The integration of STEELS standards into the science curriculum engages students in hands-on experiments and projects that connect scientific concepts to real-world applications. The mathematics program emphasizes problem-solving and critical thinking. By implementing a “Building Thinking Mathematics” approach, the school develops students’ mathematical reasoning and problem-solving skills. The traditional computer science offerings have been updated and refined through the introduction of Project Lead the Way modules, providing students with highly transferable problem-solving and technological skills.</w:t>
      </w:r>
    </w:p>
    <w:p w14:paraId="36872BD2" w14:textId="77777777" w:rsidR="004C7764" w:rsidRDefault="004C7764" w:rsidP="004C7764"/>
    <w:p w14:paraId="7AA8ED74" w14:textId="77777777" w:rsidR="004C7764" w:rsidRDefault="004C7764" w:rsidP="004C7764">
      <w:r>
        <w:t>Empowering Students by Getting Outside the Classroom</w:t>
      </w:r>
    </w:p>
    <w:p w14:paraId="3DAA76FF" w14:textId="77777777" w:rsidR="004C7764" w:rsidRDefault="004C7764" w:rsidP="004C7764"/>
    <w:p w14:paraId="4FA3F837" w14:textId="77777777" w:rsidR="004C7764" w:rsidRDefault="004C7764" w:rsidP="004C7764">
      <w:r>
        <w:t xml:space="preserve">To further enrich students’ learning experiences, SMS prioritizes career-oriented field trips and real-world opportunities. Students have the chance to attend numerous career-related field trips and hear from guest speakers each month. By leveraging community connections and grant funds, SMS enables students to explore careers they may not otherwise have the opportunity to consider. Through field trips to locations within the Greater Pittsburgh area and </w:t>
      </w:r>
      <w:r>
        <w:lastRenderedPageBreak/>
        <w:t>virtual “Career Lunch and Learn” sessions, students gain firsthand insights from professionals in a variety of fields.</w:t>
      </w:r>
    </w:p>
    <w:p w14:paraId="60763F2E" w14:textId="77777777" w:rsidR="004C7764" w:rsidRDefault="004C7764" w:rsidP="004C7764"/>
    <w:p w14:paraId="3362A273" w14:textId="77777777" w:rsidR="004C7764" w:rsidRDefault="004C7764" w:rsidP="004C7764">
      <w:r>
        <w:t>Looking Ahead</w:t>
      </w:r>
    </w:p>
    <w:p w14:paraId="69FEEE57" w14:textId="77777777" w:rsidR="004C7764" w:rsidRDefault="004C7764" w:rsidP="004C7764"/>
    <w:p w14:paraId="740A7444" w14:textId="77777777" w:rsidR="005008B2" w:rsidRDefault="004C7764" w:rsidP="004C7764">
      <w:r>
        <w:t>Unwilling to rest on its laurels, SMS is ready to continue revolutionizing the middle school experience for its nearly 450 students in grades six through eight. Looking ahead, the school plans to develop a dynamic, assessment-driven master schedule that prioritizes student needs and optimizes instructional time. By aligning this new scheduling system with ongoing efforts to create relevant learning experiences, SMS aims to further its transformation into a learning environment that meets the needs of its students</w:t>
      </w:r>
      <w:r w:rsidR="00147924">
        <w:t xml:space="preserve"> today to prepare them for their futures in an ever-changing world</w:t>
      </w:r>
      <w:r>
        <w:t>.</w:t>
      </w:r>
    </w:p>
    <w:p w14:paraId="501B4DC9" w14:textId="77777777" w:rsidR="00D46ACB" w:rsidRDefault="00D46ACB" w:rsidP="004C7764"/>
    <w:p w14:paraId="4284063D" w14:textId="77777777" w:rsidR="00D46ACB" w:rsidRDefault="00D46ACB" w:rsidP="004C7764"/>
    <w:p w14:paraId="5DF0336A" w14:textId="77777777" w:rsidR="00D46ACB" w:rsidRDefault="00D46ACB" w:rsidP="004C7764">
      <w:r>
        <w:t>Author Biography</w:t>
      </w:r>
    </w:p>
    <w:p w14:paraId="62F160DE" w14:textId="77777777" w:rsidR="00D46ACB" w:rsidRDefault="00D46ACB" w:rsidP="004C7764"/>
    <w:p w14:paraId="611E0C0C" w14:textId="77777777" w:rsidR="00D46ACB" w:rsidRPr="004C7764" w:rsidRDefault="00D46ACB" w:rsidP="004C7764">
      <w:r>
        <w:t xml:space="preserve">James Klugh is the Principal of </w:t>
      </w:r>
      <w:proofErr w:type="spellStart"/>
      <w:r>
        <w:t>Southmoreland</w:t>
      </w:r>
      <w:proofErr w:type="spellEnd"/>
      <w:r>
        <w:t xml:space="preserve"> Middle School. James has led change initiatives in various districts during his 10+ years of secondary building leadership. James lives in Latrobe, Pennsylvania with his two children and is a graduate of both Slippery Rock University of Pennsylvania and California University of Pennsylvania.</w:t>
      </w:r>
    </w:p>
    <w:sectPr w:rsidR="00D46ACB" w:rsidRPr="004C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68"/>
    <w:rsid w:val="00147924"/>
    <w:rsid w:val="00192BF5"/>
    <w:rsid w:val="00337011"/>
    <w:rsid w:val="00376EF3"/>
    <w:rsid w:val="004C7764"/>
    <w:rsid w:val="005008B2"/>
    <w:rsid w:val="00572D25"/>
    <w:rsid w:val="00671888"/>
    <w:rsid w:val="00765D9E"/>
    <w:rsid w:val="008C7D55"/>
    <w:rsid w:val="008F7168"/>
    <w:rsid w:val="00957DB0"/>
    <w:rsid w:val="00C21CED"/>
    <w:rsid w:val="00D46ACB"/>
    <w:rsid w:val="00D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90BF"/>
  <w15:chartTrackingRefBased/>
  <w15:docId w15:val="{91080F07-C9AD-5B41-9E63-45EC27F3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066700">
      <w:bodyDiv w:val="1"/>
      <w:marLeft w:val="0"/>
      <w:marRight w:val="0"/>
      <w:marTop w:val="0"/>
      <w:marBottom w:val="0"/>
      <w:divBdr>
        <w:top w:val="none" w:sz="0" w:space="0" w:color="auto"/>
        <w:left w:val="none" w:sz="0" w:space="0" w:color="auto"/>
        <w:bottom w:val="none" w:sz="0" w:space="0" w:color="auto"/>
        <w:right w:val="none" w:sz="0" w:space="0" w:color="auto"/>
      </w:divBdr>
    </w:div>
    <w:div w:id="17371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KlughP</dc:creator>
  <cp:keywords/>
  <dc:description/>
  <cp:lastModifiedBy>Sheri Thompson</cp:lastModifiedBy>
  <cp:revision>2</cp:revision>
  <cp:lastPrinted>2024-11-21T15:45:00Z</cp:lastPrinted>
  <dcterms:created xsi:type="dcterms:W3CDTF">2024-11-21T16:22:00Z</dcterms:created>
  <dcterms:modified xsi:type="dcterms:W3CDTF">2024-11-21T16:22:00Z</dcterms:modified>
</cp:coreProperties>
</file>