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0" w:type="dxa"/>
        <w:jc w:val="center"/>
        <w:tblCellSpacing w:w="0" w:type="dxa"/>
        <w:tblCellMar>
          <w:left w:w="0" w:type="dxa"/>
          <w:right w:w="0" w:type="dxa"/>
        </w:tblCellMar>
        <w:tblLook w:val="04A0" w:firstRow="1" w:lastRow="0" w:firstColumn="1" w:lastColumn="0" w:noHBand="0" w:noVBand="1"/>
      </w:tblPr>
      <w:tblGrid>
        <w:gridCol w:w="9346"/>
      </w:tblGrid>
      <w:tr w:rsidR="00211668" w14:paraId="6175E2A2" w14:textId="77777777" w:rsidTr="00211668">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30"/>
            </w:tblGrid>
            <w:tr w:rsidR="00211668" w14:paraId="5B660F21" w14:textId="77777777">
              <w:trPr>
                <w:tblCellSpacing w:w="0" w:type="dxa"/>
                <w:jc w:val="center"/>
              </w:trPr>
              <w:tc>
                <w:tcPr>
                  <w:tcW w:w="0" w:type="auto"/>
                  <w:tcBorders>
                    <w:top w:val="single" w:sz="6" w:space="0" w:color="869198"/>
                    <w:left w:val="single" w:sz="6" w:space="0" w:color="869198"/>
                    <w:bottom w:val="single" w:sz="6" w:space="0" w:color="869198"/>
                    <w:right w:val="single" w:sz="6" w:space="0" w:color="869198"/>
                  </w:tcBorders>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74D0B8F0"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2EEE7AFD" w14:textId="77777777">
                          <w:trPr>
                            <w:tblCellSpacing w:w="0" w:type="dxa"/>
                            <w:jc w:val="center"/>
                          </w:trPr>
                          <w:tc>
                            <w:tcPr>
                              <w:tcW w:w="0" w:type="auto"/>
                              <w:tcMar>
                                <w:top w:w="150" w:type="dxa"/>
                                <w:left w:w="0" w:type="dxa"/>
                                <w:bottom w:w="150" w:type="dxa"/>
                                <w:right w:w="0" w:type="dxa"/>
                              </w:tcMar>
                              <w:hideMark/>
                            </w:tcPr>
                            <w:p w14:paraId="2FA6D963" w14:textId="18BD4590" w:rsidR="00211668" w:rsidRDefault="00211668">
                              <w:pPr>
                                <w:jc w:val="center"/>
                                <w:rPr>
                                  <w:rFonts w:eastAsia="Times New Roman"/>
                                </w:rPr>
                              </w:pPr>
                              <w:r>
                                <w:rPr>
                                  <w:rFonts w:eastAsia="Times New Roman"/>
                                  <w:noProof/>
                                </w:rPr>
                                <w:drawing>
                                  <wp:inline distT="0" distB="0" distL="0" distR="0" wp14:anchorId="6E884182" wp14:editId="4BCE4795">
                                    <wp:extent cx="1247775" cy="742950"/>
                                    <wp:effectExtent l="0" t="0" r="9525" b="0"/>
                                    <wp:docPr id="1354896428" name="Picture 13"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96428" name="Picture 13" descr="A logo with blue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775" cy="742950"/>
                                            </a:xfrm>
                                            <a:prstGeom prst="rect">
                                              <a:avLst/>
                                            </a:prstGeom>
                                            <a:noFill/>
                                            <a:ln>
                                              <a:noFill/>
                                            </a:ln>
                                          </pic:spPr>
                                        </pic:pic>
                                      </a:graphicData>
                                    </a:graphic>
                                  </wp:inline>
                                </w:drawing>
                              </w:r>
                            </w:p>
                          </w:tc>
                        </w:tr>
                      </w:tbl>
                      <w:p w14:paraId="0DF11574" w14:textId="77777777" w:rsidR="00211668" w:rsidRDefault="00211668">
                        <w:pPr>
                          <w:jc w:val="center"/>
                          <w:rPr>
                            <w:rFonts w:ascii="Times New Roman" w:eastAsia="Times New Roman" w:hAnsi="Times New Roman" w:cs="Times New Roman"/>
                            <w:sz w:val="20"/>
                            <w:szCs w:val="20"/>
                          </w:rPr>
                        </w:pPr>
                      </w:p>
                    </w:tc>
                  </w:tr>
                </w:tbl>
                <w:p w14:paraId="0653B911" w14:textId="77777777" w:rsidR="00211668" w:rsidRDefault="0021166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4DC377A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7F66D2D7" w14:textId="77777777">
                          <w:trPr>
                            <w:tblCellSpacing w:w="0" w:type="dxa"/>
                            <w:jc w:val="center"/>
                          </w:trPr>
                          <w:tc>
                            <w:tcPr>
                              <w:tcW w:w="0" w:type="auto"/>
                              <w:tcMar>
                                <w:top w:w="150" w:type="dxa"/>
                                <w:left w:w="0" w:type="dxa"/>
                                <w:bottom w:w="150" w:type="dxa"/>
                                <w:right w:w="0" w:type="dxa"/>
                              </w:tcMar>
                              <w:hideMark/>
                            </w:tcPr>
                            <w:p w14:paraId="54EF679D" w14:textId="7493BE33" w:rsidR="00211668" w:rsidRDefault="00211668">
                              <w:pPr>
                                <w:jc w:val="center"/>
                                <w:rPr>
                                  <w:rFonts w:eastAsia="Times New Roman"/>
                                </w:rPr>
                              </w:pPr>
                              <w:r>
                                <w:rPr>
                                  <w:rFonts w:eastAsia="Times New Roman"/>
                                  <w:noProof/>
                                </w:rPr>
                                <w:drawing>
                                  <wp:inline distT="0" distB="0" distL="0" distR="0" wp14:anchorId="7C4618E0" wp14:editId="7E288C1A">
                                    <wp:extent cx="5715000" cy="1695450"/>
                                    <wp:effectExtent l="0" t="0" r="0" b="0"/>
                                    <wp:docPr id="696165727"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65727" name="Picture 12" descr="A close 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695450"/>
                                            </a:xfrm>
                                            <a:prstGeom prst="rect">
                                              <a:avLst/>
                                            </a:prstGeom>
                                            <a:noFill/>
                                            <a:ln>
                                              <a:noFill/>
                                            </a:ln>
                                          </pic:spPr>
                                        </pic:pic>
                                      </a:graphicData>
                                    </a:graphic>
                                  </wp:inline>
                                </w:drawing>
                              </w:r>
                            </w:p>
                          </w:tc>
                        </w:tr>
                      </w:tbl>
                      <w:p w14:paraId="26B37605" w14:textId="77777777" w:rsidR="00211668" w:rsidRDefault="00211668">
                        <w:pPr>
                          <w:jc w:val="center"/>
                          <w:rPr>
                            <w:rFonts w:ascii="Times New Roman" w:eastAsia="Times New Roman" w:hAnsi="Times New Roman" w:cs="Times New Roman"/>
                            <w:sz w:val="20"/>
                            <w:szCs w:val="20"/>
                          </w:rPr>
                        </w:pPr>
                      </w:p>
                    </w:tc>
                  </w:tr>
                </w:tbl>
                <w:p w14:paraId="5ED239B4" w14:textId="77777777" w:rsidR="00211668" w:rsidRDefault="0021166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1CEDECCA"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1FD9F79F" w14:textId="77777777">
                          <w:trPr>
                            <w:tblCellSpacing w:w="0" w:type="dxa"/>
                            <w:jc w:val="center"/>
                          </w:trPr>
                          <w:tc>
                            <w:tcPr>
                              <w:tcW w:w="0" w:type="auto"/>
                              <w:tcMar>
                                <w:top w:w="150" w:type="dxa"/>
                                <w:left w:w="300" w:type="dxa"/>
                                <w:bottom w:w="150" w:type="dxa"/>
                                <w:right w:w="300" w:type="dxa"/>
                              </w:tcMar>
                            </w:tcPr>
                            <w:p w14:paraId="41FC87C8" w14:textId="77777777" w:rsidR="00211668" w:rsidRDefault="00211668">
                              <w:pPr>
                                <w:pStyle w:val="NormalWeb"/>
                                <w:rPr>
                                  <w:rFonts w:ascii="Arial" w:hAnsi="Arial" w:cs="Arial"/>
                                  <w:color w:val="403F42"/>
                                  <w:sz w:val="18"/>
                                  <w:szCs w:val="18"/>
                                </w:rPr>
                              </w:pPr>
                              <w:r>
                                <w:rPr>
                                  <w:rFonts w:ascii="Georgia" w:hAnsi="Georgia" w:cs="Arial"/>
                                  <w:color w:val="000000"/>
                                  <w:sz w:val="27"/>
                                  <w:szCs w:val="27"/>
                                </w:rPr>
                                <w:t xml:space="preserve">Dear PA Principals Association Member, </w:t>
                              </w:r>
                            </w:p>
                            <w:p w14:paraId="0FF1D1E2" w14:textId="77777777" w:rsidR="00211668" w:rsidRDefault="00211668">
                              <w:pPr>
                                <w:pStyle w:val="NormalWeb"/>
                                <w:rPr>
                                  <w:rFonts w:ascii="Arial" w:hAnsi="Arial" w:cs="Arial"/>
                                  <w:color w:val="403F42"/>
                                  <w:sz w:val="18"/>
                                  <w:szCs w:val="18"/>
                                </w:rPr>
                              </w:pPr>
                            </w:p>
                            <w:p w14:paraId="4B0D96DB" w14:textId="77777777" w:rsidR="00211668" w:rsidRDefault="00211668">
                              <w:pPr>
                                <w:pStyle w:val="NormalWeb"/>
                                <w:rPr>
                                  <w:rFonts w:ascii="Arial" w:hAnsi="Arial" w:cs="Arial"/>
                                  <w:color w:val="403F42"/>
                                  <w:sz w:val="18"/>
                                  <w:szCs w:val="18"/>
                                </w:rPr>
                              </w:pPr>
                              <w:r>
                                <w:rPr>
                                  <w:rFonts w:ascii="Georgia" w:hAnsi="Georgia" w:cs="Arial"/>
                                  <w:i/>
                                  <w:iCs/>
                                  <w:color w:val="1A191A"/>
                                  <w:sz w:val="29"/>
                                  <w:szCs w:val="29"/>
                                </w:rPr>
                                <w:t>Happy 2024!</w:t>
                              </w:r>
                            </w:p>
                            <w:p w14:paraId="63611B89" w14:textId="77777777" w:rsidR="00211668" w:rsidRDefault="00211668">
                              <w:pPr>
                                <w:pStyle w:val="NormalWeb"/>
                                <w:rPr>
                                  <w:rFonts w:ascii="Arial" w:hAnsi="Arial" w:cs="Arial"/>
                                  <w:color w:val="403F42"/>
                                  <w:sz w:val="18"/>
                                  <w:szCs w:val="18"/>
                                </w:rPr>
                              </w:pPr>
                            </w:p>
                            <w:p w14:paraId="1F6A37A7"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Many school leaders just hit the ground running and barely took note of the turning of the calendar on January 1.</w:t>
                              </w:r>
                            </w:p>
                            <w:p w14:paraId="48E5D630" w14:textId="77777777" w:rsidR="00211668" w:rsidRDefault="00211668">
                              <w:pPr>
                                <w:pStyle w:val="NormalWeb"/>
                                <w:rPr>
                                  <w:rFonts w:ascii="Arial" w:hAnsi="Arial" w:cs="Arial"/>
                                  <w:color w:val="403F42"/>
                                  <w:sz w:val="18"/>
                                  <w:szCs w:val="18"/>
                                </w:rPr>
                              </w:pPr>
                            </w:p>
                            <w:p w14:paraId="3456C515"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But this year I got a bad case of COVID and was forced to slow down. I can attest to the power of reflection during this time. It really can be a game-changer.</w:t>
                              </w:r>
                            </w:p>
                            <w:p w14:paraId="7FD381B4" w14:textId="77777777" w:rsidR="00211668" w:rsidRDefault="00211668">
                              <w:pPr>
                                <w:pStyle w:val="NormalWeb"/>
                                <w:rPr>
                                  <w:rFonts w:ascii="Arial" w:hAnsi="Arial" w:cs="Arial"/>
                                  <w:color w:val="403F42"/>
                                  <w:sz w:val="18"/>
                                  <w:szCs w:val="18"/>
                                </w:rPr>
                              </w:pPr>
                              <w:r>
                                <w:rPr>
                                  <w:rStyle w:val="ql-cursor"/>
                                  <w:rFonts w:ascii="Tahoma" w:hAnsi="Tahoma" w:cs="Tahoma"/>
                                  <w:color w:val="1A191A"/>
                                  <w:sz w:val="29"/>
                                  <w:szCs w:val="29"/>
                                </w:rPr>
                                <w:t>﻿</w:t>
                              </w:r>
                            </w:p>
                            <w:p w14:paraId="7023D6BD"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I have a few resources for you if you want to make changes to yourself in 2024. There’s nothing like a new year to begin anew! Check out the resources below.</w:t>
                              </w:r>
                            </w:p>
                            <w:p w14:paraId="29F216B5" w14:textId="77777777" w:rsidR="00211668" w:rsidRDefault="00211668">
                              <w:pPr>
                                <w:pStyle w:val="NormalWeb"/>
                                <w:rPr>
                                  <w:rFonts w:ascii="Arial" w:hAnsi="Arial" w:cs="Arial"/>
                                  <w:color w:val="403F42"/>
                                  <w:sz w:val="18"/>
                                  <w:szCs w:val="18"/>
                                </w:rPr>
                              </w:pPr>
                            </w:p>
                            <w:p w14:paraId="475DF5F2" w14:textId="77777777" w:rsidR="00211668" w:rsidRDefault="00211668">
                              <w:pPr>
                                <w:pStyle w:val="NormalWeb"/>
                                <w:rPr>
                                  <w:rFonts w:ascii="Arial" w:hAnsi="Arial" w:cs="Arial"/>
                                  <w:color w:val="403F42"/>
                                  <w:sz w:val="18"/>
                                  <w:szCs w:val="18"/>
                                </w:rPr>
                              </w:pPr>
                              <w:r>
                                <w:rPr>
                                  <w:rFonts w:ascii="Georgia" w:hAnsi="Georgia" w:cs="Arial"/>
                                  <w:i/>
                                  <w:iCs/>
                                  <w:color w:val="1A191A"/>
                                  <w:sz w:val="29"/>
                                  <w:szCs w:val="29"/>
                                </w:rPr>
                                <w:t>Sending you light, love, and learning for the new year—</w:t>
                              </w:r>
                            </w:p>
                            <w:p w14:paraId="7AB116BC" w14:textId="77777777" w:rsidR="00211668" w:rsidRDefault="00211668">
                              <w:pPr>
                                <w:pStyle w:val="NormalWeb"/>
                                <w:rPr>
                                  <w:rFonts w:ascii="Arial" w:hAnsi="Arial" w:cs="Arial"/>
                                  <w:color w:val="403F42"/>
                                  <w:sz w:val="18"/>
                                  <w:szCs w:val="18"/>
                                </w:rPr>
                              </w:pPr>
                              <w:r>
                                <w:rPr>
                                  <w:rFonts w:ascii="Tahoma" w:hAnsi="Tahoma" w:cs="Tahoma"/>
                                  <w:color w:val="1A191A"/>
                                  <w:sz w:val="29"/>
                                  <w:szCs w:val="29"/>
                                </w:rPr>
                                <w:t>﻿</w:t>
                              </w:r>
                            </w:p>
                            <w:p w14:paraId="76C2119F"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Feel free to reach out with questions or feedback and I’ll be back in February.</w:t>
                              </w:r>
                            </w:p>
                            <w:p w14:paraId="0E2AED30" w14:textId="77777777" w:rsidR="00211668" w:rsidRDefault="00211668">
                              <w:pPr>
                                <w:pStyle w:val="NormalWeb"/>
                                <w:jc w:val="center"/>
                                <w:rPr>
                                  <w:rFonts w:ascii="Arial" w:hAnsi="Arial" w:cs="Arial"/>
                                  <w:color w:val="403F42"/>
                                  <w:sz w:val="18"/>
                                  <w:szCs w:val="18"/>
                                </w:rPr>
                              </w:pPr>
                              <w:hyperlink r:id="rId6" w:tgtFrame="_blank" w:history="1">
                                <w:r>
                                  <w:rPr>
                                    <w:rStyle w:val="Hyperlink"/>
                                    <w:rFonts w:ascii="Comic Sans MS" w:hAnsi="Comic Sans MS" w:cs="Arial"/>
                                    <w:b/>
                                    <w:bCs/>
                                    <w:color w:val="284FA1"/>
                                    <w:sz w:val="26"/>
                                    <w:szCs w:val="26"/>
                                  </w:rPr>
                                  <w:t>Jenn</w:t>
                                </w:r>
                              </w:hyperlink>
                            </w:p>
                          </w:tc>
                        </w:tr>
                      </w:tbl>
                      <w:p w14:paraId="07FD568C" w14:textId="77777777" w:rsidR="00211668" w:rsidRDefault="00211668">
                        <w:pPr>
                          <w:jc w:val="center"/>
                          <w:rPr>
                            <w:rFonts w:ascii="Times New Roman" w:eastAsia="Times New Roman" w:hAnsi="Times New Roman" w:cs="Times New Roman"/>
                            <w:sz w:val="20"/>
                            <w:szCs w:val="20"/>
                          </w:rPr>
                        </w:pPr>
                      </w:p>
                    </w:tc>
                  </w:tr>
                </w:tbl>
                <w:p w14:paraId="6EA1B023" w14:textId="77777777" w:rsidR="00211668" w:rsidRDefault="0021166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5F61FF5E"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784EE3F3"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211668" w14:paraId="2E21EA93" w14:textId="77777777">
                                <w:trPr>
                                  <w:trHeight w:val="15"/>
                                  <w:tblCellSpacing w:w="0" w:type="dxa"/>
                                  <w:jc w:val="center"/>
                                </w:trPr>
                                <w:tc>
                                  <w:tcPr>
                                    <w:tcW w:w="0" w:type="auto"/>
                                    <w:shd w:val="clear" w:color="auto" w:fill="650106"/>
                                    <w:tcMar>
                                      <w:top w:w="0" w:type="dxa"/>
                                      <w:left w:w="0" w:type="dxa"/>
                                      <w:bottom w:w="30" w:type="dxa"/>
                                      <w:right w:w="0" w:type="dxa"/>
                                    </w:tcMar>
                                    <w:vAlign w:val="center"/>
                                    <w:hideMark/>
                                  </w:tcPr>
                                  <w:p w14:paraId="4BEF15BE" w14:textId="270C0F73" w:rsidR="00211668" w:rsidRDefault="00211668">
                                    <w:pPr>
                                      <w:spacing w:line="15" w:lineRule="atLeast"/>
                                      <w:jc w:val="center"/>
                                      <w:rPr>
                                        <w:rFonts w:eastAsia="Times New Roman"/>
                                      </w:rPr>
                                    </w:pPr>
                                    <w:r>
                                      <w:rPr>
                                        <w:rFonts w:eastAsia="Times New Roman"/>
                                        <w:noProof/>
                                      </w:rPr>
                                      <w:drawing>
                                        <wp:inline distT="0" distB="0" distL="0" distR="0" wp14:anchorId="283544EF" wp14:editId="7BEBFB13">
                                          <wp:extent cx="47625" cy="9525"/>
                                          <wp:effectExtent l="0" t="0" r="0" b="0"/>
                                          <wp:docPr id="812447649"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47649" name="Picture 11"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630C6FE" w14:textId="77777777" w:rsidR="00211668" w:rsidRDefault="00211668">
                              <w:pPr>
                                <w:jc w:val="center"/>
                                <w:rPr>
                                  <w:rFonts w:ascii="Times New Roman" w:eastAsia="Times New Roman" w:hAnsi="Times New Roman" w:cs="Times New Roman"/>
                                  <w:sz w:val="20"/>
                                  <w:szCs w:val="20"/>
                                </w:rPr>
                              </w:pPr>
                            </w:p>
                          </w:tc>
                        </w:tr>
                      </w:tbl>
                      <w:p w14:paraId="058BCDC7" w14:textId="77777777" w:rsidR="00211668" w:rsidRDefault="00211668">
                        <w:pPr>
                          <w:jc w:val="center"/>
                          <w:rPr>
                            <w:rFonts w:ascii="Times New Roman" w:eastAsia="Times New Roman" w:hAnsi="Times New Roman" w:cs="Times New Roman"/>
                            <w:sz w:val="20"/>
                            <w:szCs w:val="20"/>
                          </w:rPr>
                        </w:pPr>
                      </w:p>
                    </w:tc>
                  </w:tr>
                </w:tbl>
                <w:p w14:paraId="4D8E9C34" w14:textId="77777777" w:rsidR="00211668" w:rsidRDefault="0021166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70E38F50"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6AC429EE" w14:textId="77777777">
                          <w:trPr>
                            <w:tblCellSpacing w:w="0" w:type="dxa"/>
                            <w:jc w:val="center"/>
                          </w:trPr>
                          <w:tc>
                            <w:tcPr>
                              <w:tcW w:w="0" w:type="auto"/>
                              <w:tcMar>
                                <w:top w:w="150" w:type="dxa"/>
                                <w:left w:w="300" w:type="dxa"/>
                                <w:bottom w:w="150" w:type="dxa"/>
                                <w:right w:w="300" w:type="dxa"/>
                              </w:tcMar>
                            </w:tcPr>
                            <w:tbl>
                              <w:tblPr>
                                <w:tblpPr w:leftFromText="45" w:rightFromText="115" w:vertAnchor="text"/>
                                <w:tblW w:w="0" w:type="auto"/>
                                <w:tblCellSpacing w:w="0" w:type="dxa"/>
                                <w:tblCellMar>
                                  <w:left w:w="0" w:type="dxa"/>
                                  <w:right w:w="0" w:type="dxa"/>
                                </w:tblCellMar>
                                <w:tblLook w:val="04A0" w:firstRow="1" w:lastRow="0" w:firstColumn="1" w:lastColumn="0" w:noHBand="0" w:noVBand="1"/>
                              </w:tblPr>
                              <w:tblGrid>
                                <w:gridCol w:w="1860"/>
                                <w:gridCol w:w="225"/>
                              </w:tblGrid>
                              <w:tr w:rsidR="00211668" w14:paraId="54FD4B7B" w14:textId="77777777">
                                <w:trPr>
                                  <w:trHeight w:val="15"/>
                                  <w:tblCellSpacing w:w="0" w:type="dxa"/>
                                </w:trPr>
                                <w:tc>
                                  <w:tcPr>
                                    <w:tcW w:w="0" w:type="auto"/>
                                    <w:tcMar>
                                      <w:top w:w="0" w:type="dxa"/>
                                      <w:left w:w="0" w:type="dxa"/>
                                      <w:bottom w:w="150" w:type="dxa"/>
                                      <w:right w:w="0" w:type="dxa"/>
                                    </w:tcMar>
                                    <w:vAlign w:val="center"/>
                                    <w:hideMark/>
                                  </w:tcPr>
                                  <w:p w14:paraId="730B55AC" w14:textId="5DC504F1" w:rsidR="00211668" w:rsidRDefault="00211668">
                                    <w:pPr>
                                      <w:rPr>
                                        <w:rFonts w:eastAsia="Times New Roman"/>
                                      </w:rPr>
                                    </w:pPr>
                                    <w:r>
                                      <w:rPr>
                                        <w:rFonts w:eastAsia="Times New Roman"/>
                                        <w:noProof/>
                                      </w:rPr>
                                      <w:lastRenderedPageBreak/>
                                      <w:drawing>
                                        <wp:inline distT="0" distB="0" distL="0" distR="0" wp14:anchorId="1EA24C88" wp14:editId="3C84C033">
                                          <wp:extent cx="1171575" cy="1771650"/>
                                          <wp:effectExtent l="0" t="0" r="9525" b="0"/>
                                          <wp:docPr id="1440160201" name="Picture 10" descr="A whit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60201" name="Picture 10" descr="A white circle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771650"/>
                                                  </a:xfrm>
                                                  <a:prstGeom prst="rect">
                                                    <a:avLst/>
                                                  </a:prstGeom>
                                                  <a:noFill/>
                                                  <a:ln>
                                                    <a:noFill/>
                                                  </a:ln>
                                                </pic:spPr>
                                              </pic:pic>
                                            </a:graphicData>
                                          </a:graphic>
                                        </wp:inline>
                                      </w:drawing>
                                    </w:r>
                                  </w:p>
                                </w:tc>
                                <w:tc>
                                  <w:tcPr>
                                    <w:tcW w:w="225" w:type="dxa"/>
                                    <w:hideMark/>
                                  </w:tcPr>
                                  <w:p w14:paraId="14E29F13" w14:textId="795140EB" w:rsidR="00211668" w:rsidRDefault="00211668">
                                    <w:pPr>
                                      <w:spacing w:line="15" w:lineRule="atLeast"/>
                                      <w:jc w:val="center"/>
                                      <w:rPr>
                                        <w:rFonts w:eastAsia="Times New Roman"/>
                                      </w:rPr>
                                    </w:pPr>
                                    <w:r>
                                      <w:rPr>
                                        <w:rFonts w:eastAsia="Times New Roman"/>
                                        <w:noProof/>
                                      </w:rPr>
                                      <w:drawing>
                                        <wp:inline distT="0" distB="0" distL="0" distR="0" wp14:anchorId="535ED0BA" wp14:editId="4A78047E">
                                          <wp:extent cx="142875" cy="9525"/>
                                          <wp:effectExtent l="0" t="0" r="0" b="0"/>
                                          <wp:docPr id="1404968653"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68653" name="Picture 9"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bl>
                            <w:p w14:paraId="144594A3" w14:textId="77777777" w:rsidR="00211668" w:rsidRDefault="00211668">
                              <w:pPr>
                                <w:pStyle w:val="NormalWeb"/>
                                <w:rPr>
                                  <w:rFonts w:ascii="Arial" w:hAnsi="Arial" w:cs="Arial"/>
                                  <w:color w:val="403F42"/>
                                  <w:sz w:val="18"/>
                                  <w:szCs w:val="18"/>
                                </w:rPr>
                              </w:pPr>
                              <w:r>
                                <w:rPr>
                                  <w:rFonts w:ascii="Arial" w:hAnsi="Arial" w:cs="Arial"/>
                                  <w:b/>
                                  <w:bCs/>
                                  <w:i/>
                                  <w:iCs/>
                                  <w:color w:val="993300"/>
                                  <w:sz w:val="33"/>
                                  <w:szCs w:val="33"/>
                                </w:rPr>
                                <w:t>Immunity to Change</w:t>
                              </w:r>
                            </w:p>
                            <w:p w14:paraId="4C63FAB8"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 xml:space="preserve">If you want to make any changes to yourself – especially your leadership skills or style – where should you start? </w:t>
                              </w:r>
                            </w:p>
                            <w:p w14:paraId="329645F4" w14:textId="77777777" w:rsidR="00211668" w:rsidRDefault="00211668">
                              <w:pPr>
                                <w:pStyle w:val="NormalWeb"/>
                                <w:rPr>
                                  <w:rFonts w:ascii="Arial" w:hAnsi="Arial" w:cs="Arial"/>
                                  <w:color w:val="403F42"/>
                                  <w:sz w:val="18"/>
                                  <w:szCs w:val="18"/>
                                </w:rPr>
                              </w:pPr>
                            </w:p>
                            <w:p w14:paraId="4A0664B3"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The New Year’s Resolution really doesn’t work. We just passed Quitter’s Day – that’s the second Friday in January and it’s (allegedly) when the vast majority of people give up on their New Year’s Resolutions. Yup, just 12 days into January.</w:t>
                              </w:r>
                            </w:p>
                            <w:p w14:paraId="725216AB" w14:textId="77777777" w:rsidR="00211668" w:rsidRDefault="00211668">
                              <w:pPr>
                                <w:pStyle w:val="NormalWeb"/>
                                <w:rPr>
                                  <w:rFonts w:ascii="Arial" w:hAnsi="Arial" w:cs="Arial"/>
                                  <w:color w:val="403F42"/>
                                  <w:sz w:val="18"/>
                                  <w:szCs w:val="18"/>
                                </w:rPr>
                              </w:pPr>
                            </w:p>
                            <w:p w14:paraId="523C90B0"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I recently read an amazing book with a whole different approach to changing yourself. And I do believe that a key part of making changes to your school involves changing YOURSELF. But this type of change can be hard.</w:t>
                              </w:r>
                            </w:p>
                            <w:p w14:paraId="78877F6F" w14:textId="77777777" w:rsidR="00211668" w:rsidRDefault="00211668">
                              <w:pPr>
                                <w:pStyle w:val="NormalWeb"/>
                                <w:rPr>
                                  <w:rFonts w:ascii="Arial" w:hAnsi="Arial" w:cs="Arial"/>
                                  <w:color w:val="403F42"/>
                                  <w:sz w:val="18"/>
                                  <w:szCs w:val="18"/>
                                </w:rPr>
                              </w:pPr>
                            </w:p>
                            <w:p w14:paraId="0130BAD1"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You probably have ideas about changes you want to make in your leadership style that would deeply benefit your school. Maybe you micromanage too much and want to develop a more distributive leadership style. Or you don’t listen as well as you should. Perhaps it has dawned on you that you’re not giving the type of honest, critical feedback that your staff needs to improve because you’re trying to keep the peace. Have you tried to make these changes but struggled to do so?</w:t>
                              </w:r>
                            </w:p>
                            <w:p w14:paraId="457B9035" w14:textId="77777777" w:rsidR="00211668" w:rsidRDefault="00211668">
                              <w:pPr>
                                <w:pStyle w:val="NormalWeb"/>
                                <w:rPr>
                                  <w:rFonts w:ascii="Arial" w:hAnsi="Arial" w:cs="Arial"/>
                                  <w:color w:val="403F42"/>
                                  <w:sz w:val="18"/>
                                  <w:szCs w:val="18"/>
                                </w:rPr>
                              </w:pPr>
                            </w:p>
                            <w:p w14:paraId="30582882"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 xml:space="preserve">If so, you’re not alone. Real deep change – that is, adaptive change – is hard. In </w:t>
                              </w:r>
                              <w:r>
                                <w:rPr>
                                  <w:rFonts w:ascii="Georgia" w:hAnsi="Georgia" w:cs="Arial"/>
                                  <w:b/>
                                  <w:bCs/>
                                  <w:i/>
                                  <w:iCs/>
                                  <w:color w:val="284FA1"/>
                                  <w:sz w:val="29"/>
                                  <w:szCs w:val="29"/>
                                </w:rPr>
                                <w:t>Immunity to Change</w:t>
                              </w:r>
                              <w:r>
                                <w:rPr>
                                  <w:rFonts w:ascii="Georgia" w:hAnsi="Georgia" w:cs="Arial"/>
                                  <w:color w:val="1A191A"/>
                                  <w:sz w:val="29"/>
                                  <w:szCs w:val="29"/>
                                </w:rPr>
                                <w:t xml:space="preserve">, Robert Kegan and Lisa Lahey designed an approach to help you more effectively make changes in yourself. Their approach, </w:t>
                              </w:r>
                              <w:proofErr w:type="gramStart"/>
                              <w:r>
                                <w:rPr>
                                  <w:rFonts w:ascii="Georgia" w:hAnsi="Georgia" w:cs="Arial"/>
                                  <w:color w:val="1A191A"/>
                                  <w:sz w:val="29"/>
                                  <w:szCs w:val="29"/>
                                </w:rPr>
                                <w:t>rooted in</w:t>
                              </w:r>
                              <w:proofErr w:type="gramEnd"/>
                              <w:r>
                                <w:rPr>
                                  <w:rFonts w:ascii="Georgia" w:hAnsi="Georgia" w:cs="Arial"/>
                                  <w:color w:val="1A191A"/>
                                  <w:sz w:val="29"/>
                                  <w:szCs w:val="29"/>
                                </w:rPr>
                                <w:t xml:space="preserve"> in psychology and adult development, helps you more deeply understand the dynamic that is preventing you from changing – that is, your immunity to change.</w:t>
                              </w:r>
                            </w:p>
                            <w:p w14:paraId="4116CDB5" w14:textId="77777777" w:rsidR="00211668" w:rsidRDefault="00211668">
                              <w:pPr>
                                <w:pStyle w:val="NormalWeb"/>
                                <w:rPr>
                                  <w:rFonts w:ascii="Arial" w:hAnsi="Arial" w:cs="Arial"/>
                                  <w:color w:val="403F42"/>
                                  <w:sz w:val="18"/>
                                  <w:szCs w:val="18"/>
                                </w:rPr>
                              </w:pPr>
                            </w:p>
                            <w:p w14:paraId="22DE615D"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Take a look at my 2-pager which includes my version of their Immunity to Change Map – a tool you can use for yourself to see what’s blocking your own efforts to change and how to make real change now.</w:t>
                              </w:r>
                            </w:p>
                            <w:p w14:paraId="4849E0A3"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lastRenderedPageBreak/>
                                <w:t> </w:t>
                              </w:r>
                            </w:p>
                            <w:p w14:paraId="553B9B5D"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Click here for my 2-pager:</w:t>
                              </w:r>
                              <w:r>
                                <w:rPr>
                                  <w:rFonts w:ascii="Georgia" w:hAnsi="Georgia" w:cs="Arial"/>
                                  <w:color w:val="403F42"/>
                                  <w:sz w:val="29"/>
                                  <w:szCs w:val="29"/>
                                </w:rPr>
                                <w:t xml:space="preserve"> </w:t>
                              </w:r>
                              <w:hyperlink r:id="rId10" w:tgtFrame="_blank" w:history="1">
                                <w:r>
                                  <w:rPr>
                                    <w:rStyle w:val="Hyperlink"/>
                                    <w:rFonts w:ascii="Georgia" w:hAnsi="Georgia" w:cs="Arial"/>
                                    <w:b/>
                                    <w:bCs/>
                                    <w:color w:val="660000"/>
                                    <w:sz w:val="29"/>
                                    <w:szCs w:val="29"/>
                                  </w:rPr>
                                  <w:t>Better Than a New Year’s Resolution – How to Create Real Change in Yourself</w:t>
                                </w:r>
                              </w:hyperlink>
                            </w:p>
                          </w:tc>
                        </w:tr>
                      </w:tbl>
                      <w:p w14:paraId="028985ED" w14:textId="77777777" w:rsidR="00211668" w:rsidRDefault="00211668">
                        <w:pPr>
                          <w:jc w:val="center"/>
                          <w:rPr>
                            <w:rFonts w:ascii="Times New Roman" w:eastAsia="Times New Roman" w:hAnsi="Times New Roman" w:cs="Times New Roman"/>
                            <w:sz w:val="20"/>
                            <w:szCs w:val="20"/>
                          </w:rPr>
                        </w:pPr>
                      </w:p>
                    </w:tc>
                  </w:tr>
                </w:tbl>
                <w:p w14:paraId="64FDF56F" w14:textId="77777777" w:rsidR="00211668" w:rsidRDefault="0021166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1BACF2E6"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0B011CF2" w14:textId="77777777">
                          <w:trPr>
                            <w:tblCellSpacing w:w="0" w:type="dxa"/>
                            <w:jc w:val="center"/>
                          </w:trPr>
                          <w:tc>
                            <w:tcPr>
                              <w:tcW w:w="5000" w:type="pct"/>
                              <w:tcMar>
                                <w:top w:w="150" w:type="dxa"/>
                                <w:left w:w="300" w:type="dxa"/>
                                <w:bottom w:w="18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211668" w14:paraId="6EC448E3" w14:textId="77777777">
                                <w:trPr>
                                  <w:trHeight w:val="15"/>
                                  <w:tblCellSpacing w:w="0" w:type="dxa"/>
                                  <w:jc w:val="center"/>
                                </w:trPr>
                                <w:tc>
                                  <w:tcPr>
                                    <w:tcW w:w="0" w:type="auto"/>
                                    <w:shd w:val="clear" w:color="auto" w:fill="8F1E37"/>
                                    <w:tcMar>
                                      <w:top w:w="0" w:type="dxa"/>
                                      <w:left w:w="0" w:type="dxa"/>
                                      <w:bottom w:w="30" w:type="dxa"/>
                                      <w:right w:w="0" w:type="dxa"/>
                                    </w:tcMar>
                                    <w:vAlign w:val="center"/>
                                    <w:hideMark/>
                                  </w:tcPr>
                                  <w:p w14:paraId="7DBDA087" w14:textId="1CA097F1" w:rsidR="00211668" w:rsidRDefault="00211668">
                                    <w:pPr>
                                      <w:spacing w:line="15" w:lineRule="atLeast"/>
                                      <w:jc w:val="center"/>
                                      <w:rPr>
                                        <w:rFonts w:eastAsia="Times New Roman"/>
                                      </w:rPr>
                                    </w:pPr>
                                    <w:r>
                                      <w:rPr>
                                        <w:rFonts w:eastAsia="Times New Roman"/>
                                        <w:noProof/>
                                      </w:rPr>
                                      <w:drawing>
                                        <wp:inline distT="0" distB="0" distL="0" distR="0" wp14:anchorId="777A48CF" wp14:editId="380B17E6">
                                          <wp:extent cx="47625" cy="9525"/>
                                          <wp:effectExtent l="0" t="0" r="0" b="0"/>
                                          <wp:docPr id="1590626903"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26903" name="Picture 8"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B2D1164" w14:textId="77777777" w:rsidR="00211668" w:rsidRDefault="00211668">
                              <w:pPr>
                                <w:jc w:val="center"/>
                                <w:rPr>
                                  <w:rFonts w:ascii="Times New Roman" w:eastAsia="Times New Roman" w:hAnsi="Times New Roman" w:cs="Times New Roman"/>
                                  <w:sz w:val="20"/>
                                  <w:szCs w:val="20"/>
                                </w:rPr>
                              </w:pPr>
                            </w:p>
                          </w:tc>
                        </w:tr>
                      </w:tbl>
                      <w:p w14:paraId="44C02DE1" w14:textId="77777777" w:rsidR="00211668" w:rsidRDefault="00211668">
                        <w:pPr>
                          <w:jc w:val="center"/>
                          <w:rPr>
                            <w:rFonts w:ascii="Times New Roman" w:eastAsia="Times New Roman" w:hAnsi="Times New Roman" w:cs="Times New Roman"/>
                            <w:sz w:val="20"/>
                            <w:szCs w:val="20"/>
                          </w:rPr>
                        </w:pPr>
                      </w:p>
                    </w:tc>
                  </w:tr>
                </w:tbl>
                <w:p w14:paraId="54EF1315" w14:textId="77777777" w:rsidR="00211668" w:rsidRDefault="0021166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251EE566"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743212A3" w14:textId="77777777">
                          <w:trPr>
                            <w:tblCellSpacing w:w="0" w:type="dxa"/>
                            <w:jc w:val="center"/>
                          </w:trPr>
                          <w:tc>
                            <w:tcPr>
                              <w:tcW w:w="0" w:type="auto"/>
                              <w:tcMar>
                                <w:top w:w="150" w:type="dxa"/>
                                <w:left w:w="300" w:type="dxa"/>
                                <w:bottom w:w="150" w:type="dxa"/>
                                <w:right w:w="300" w:type="dxa"/>
                              </w:tcMar>
                            </w:tcPr>
                            <w:tbl>
                              <w:tblPr>
                                <w:tblpPr w:leftFromText="11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5"/>
                                <w:gridCol w:w="1800"/>
                              </w:tblGrid>
                              <w:tr w:rsidR="00211668" w14:paraId="271EBF90" w14:textId="77777777">
                                <w:trPr>
                                  <w:trHeight w:val="15"/>
                                  <w:tblCellSpacing w:w="0" w:type="dxa"/>
                                </w:trPr>
                                <w:tc>
                                  <w:tcPr>
                                    <w:tcW w:w="225" w:type="dxa"/>
                                    <w:hideMark/>
                                  </w:tcPr>
                                  <w:p w14:paraId="72BBE8F0" w14:textId="7EE822DE" w:rsidR="00211668" w:rsidRDefault="00211668">
                                    <w:pPr>
                                      <w:spacing w:line="15" w:lineRule="atLeast"/>
                                      <w:jc w:val="center"/>
                                      <w:rPr>
                                        <w:rFonts w:eastAsia="Times New Roman"/>
                                      </w:rPr>
                                    </w:pPr>
                                    <w:r>
                                      <w:rPr>
                                        <w:rFonts w:eastAsia="Times New Roman"/>
                                        <w:noProof/>
                                      </w:rPr>
                                      <w:drawing>
                                        <wp:inline distT="0" distB="0" distL="0" distR="0" wp14:anchorId="294813DA" wp14:editId="523CBB3E">
                                          <wp:extent cx="142875" cy="9525"/>
                                          <wp:effectExtent l="0" t="0" r="0" b="0"/>
                                          <wp:docPr id="1479417191"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17191" name="Picture 7"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p w14:paraId="2DE43700" w14:textId="5E870FF5" w:rsidR="00211668" w:rsidRDefault="00211668">
                                    <w:pPr>
                                      <w:jc w:val="right"/>
                                      <w:rPr>
                                        <w:rFonts w:eastAsia="Times New Roman"/>
                                      </w:rPr>
                                    </w:pPr>
                                    <w:r>
                                      <w:rPr>
                                        <w:rFonts w:eastAsia="Times New Roman"/>
                                        <w:noProof/>
                                      </w:rPr>
                                      <w:drawing>
                                        <wp:inline distT="0" distB="0" distL="0" distR="0" wp14:anchorId="4D2E6657" wp14:editId="0FF253D7">
                                          <wp:extent cx="1143000" cy="1752600"/>
                                          <wp:effectExtent l="0" t="0" r="0" b="0"/>
                                          <wp:docPr id="867216438" name="Picture 6" descr="A white and yellow cover with a red circle and a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16438" name="Picture 6" descr="A white and yellow cover with a red circle and a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752600"/>
                                                  </a:xfrm>
                                                  <a:prstGeom prst="rect">
                                                    <a:avLst/>
                                                  </a:prstGeom>
                                                  <a:noFill/>
                                                  <a:ln>
                                                    <a:noFill/>
                                                  </a:ln>
                                                </pic:spPr>
                                              </pic:pic>
                                            </a:graphicData>
                                          </a:graphic>
                                        </wp:inline>
                                      </w:drawing>
                                    </w:r>
                                  </w:p>
                                </w:tc>
                              </w:tr>
                            </w:tbl>
                            <w:p w14:paraId="61A7B281"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 xml:space="preserve">The other thing I am hearing a lot from school leaders is that the culture in their schools is starting to erode. Educators </w:t>
                              </w:r>
                              <w:proofErr w:type="gramStart"/>
                              <w:r>
                                <w:rPr>
                                  <w:rFonts w:ascii="Georgia" w:hAnsi="Georgia" w:cs="Arial"/>
                                  <w:color w:val="1A191A"/>
                                  <w:sz w:val="29"/>
                                  <w:szCs w:val="29"/>
                                </w:rPr>
                                <w:t>are arriving</w:t>
                              </w:r>
                              <w:proofErr w:type="gramEnd"/>
                              <w:r>
                                <w:rPr>
                                  <w:rFonts w:ascii="Georgia" w:hAnsi="Georgia" w:cs="Arial"/>
                                  <w:color w:val="1A191A"/>
                                  <w:sz w:val="29"/>
                                  <w:szCs w:val="29"/>
                                </w:rPr>
                                <w:t xml:space="preserve"> late to school, skipping meetings, or just not putting their best selves forward. With so much stress and change, the norms of civility are being dropped.</w:t>
                              </w:r>
                            </w:p>
                            <w:p w14:paraId="7977EBBB" w14:textId="77777777" w:rsidR="00211668" w:rsidRDefault="00211668">
                              <w:pPr>
                                <w:pStyle w:val="NormalWeb"/>
                                <w:rPr>
                                  <w:rFonts w:ascii="Arial" w:hAnsi="Arial" w:cs="Arial"/>
                                  <w:color w:val="403F42"/>
                                  <w:sz w:val="18"/>
                                  <w:szCs w:val="18"/>
                                </w:rPr>
                              </w:pPr>
                            </w:p>
                            <w:p w14:paraId="089B6238"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Incivility can seem small now, but it will snowball. Sharone Bar-David wrote a useful book with concrete suggestions for addressing incivility called</w:t>
                              </w:r>
                              <w:r>
                                <w:rPr>
                                  <w:rFonts w:ascii="Georgia" w:hAnsi="Georgia" w:cs="Arial"/>
                                  <w:color w:val="403F42"/>
                                  <w:sz w:val="29"/>
                                  <w:szCs w:val="29"/>
                                </w:rPr>
                                <w:t xml:space="preserve"> </w:t>
                              </w:r>
                              <w:r>
                                <w:rPr>
                                  <w:rFonts w:ascii="Georgia" w:hAnsi="Georgia" w:cs="Arial"/>
                                  <w:b/>
                                  <w:bCs/>
                                  <w:i/>
                                  <w:iCs/>
                                  <w:color w:val="284FA1"/>
                                  <w:sz w:val="29"/>
                                  <w:szCs w:val="29"/>
                                </w:rPr>
                                <w:t>Trust Your Canary: Every Leader’s Guide to Taming Workplace Incivility</w:t>
                              </w:r>
                              <w:r>
                                <w:rPr>
                                  <w:rFonts w:ascii="Georgia" w:hAnsi="Georgia" w:cs="Arial"/>
                                  <w:color w:val="403F42"/>
                                  <w:sz w:val="29"/>
                                  <w:szCs w:val="29"/>
                                </w:rPr>
                                <w:t>.</w:t>
                              </w:r>
                            </w:p>
                            <w:p w14:paraId="4C13A66E" w14:textId="77777777" w:rsidR="00211668" w:rsidRDefault="00211668">
                              <w:pPr>
                                <w:pStyle w:val="NormalWeb"/>
                                <w:rPr>
                                  <w:rFonts w:ascii="Arial" w:hAnsi="Arial" w:cs="Arial"/>
                                  <w:color w:val="403F42"/>
                                  <w:sz w:val="18"/>
                                  <w:szCs w:val="18"/>
                                </w:rPr>
                              </w:pPr>
                            </w:p>
                            <w:p w14:paraId="28E4AA9F"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I translated her ideas about spotting and combating incivility into ideas we can use in schools. January is a month with shorter readings — here is my short</w:t>
                              </w:r>
                              <w:r>
                                <w:rPr>
                                  <w:rFonts w:ascii="Georgia" w:hAnsi="Georgia" w:cs="Arial"/>
                                  <w:color w:val="403F42"/>
                                  <w:sz w:val="29"/>
                                  <w:szCs w:val="29"/>
                                </w:rPr>
                                <w:t xml:space="preserve"> </w:t>
                              </w:r>
                              <w:hyperlink r:id="rId12" w:tgtFrame="_blank" w:history="1">
                                <w:r>
                                  <w:rPr>
                                    <w:rStyle w:val="Hyperlink"/>
                                    <w:rFonts w:ascii="Georgia" w:hAnsi="Georgia" w:cs="Arial"/>
                                    <w:b/>
                                    <w:bCs/>
                                    <w:color w:val="660000"/>
                                    <w:sz w:val="29"/>
                                    <w:szCs w:val="29"/>
                                  </w:rPr>
                                  <w:t xml:space="preserve">2-page </w:t>
                                </w:r>
                                <w:proofErr w:type="spellStart"/>
                                <w:r>
                                  <w:rPr>
                                    <w:rStyle w:val="Hyperlink"/>
                                    <w:rFonts w:ascii="Georgia" w:hAnsi="Georgia" w:cs="Arial"/>
                                    <w:b/>
                                    <w:bCs/>
                                    <w:color w:val="660000"/>
                                    <w:sz w:val="29"/>
                                    <w:szCs w:val="29"/>
                                  </w:rPr>
                                  <w:t>BookBit</w:t>
                                </w:r>
                                <w:proofErr w:type="spellEnd"/>
                                <w:r>
                                  <w:rPr>
                                    <w:rStyle w:val="Hyperlink"/>
                                    <w:rFonts w:ascii="Georgia" w:hAnsi="Georgia" w:cs="Arial"/>
                                    <w:b/>
                                    <w:bCs/>
                                    <w:color w:val="660000"/>
                                    <w:sz w:val="29"/>
                                    <w:szCs w:val="29"/>
                                  </w:rPr>
                                  <w:t xml:space="preserve"> of </w:t>
                                </w:r>
                              </w:hyperlink>
                              <w:hyperlink r:id="rId13" w:tgtFrame="_blank" w:history="1">
                                <w:r>
                                  <w:rPr>
                                    <w:rStyle w:val="Hyperlink"/>
                                    <w:rFonts w:ascii="Georgia" w:hAnsi="Georgia" w:cs="Arial"/>
                                    <w:b/>
                                    <w:bCs/>
                                    <w:i/>
                                    <w:iCs/>
                                    <w:color w:val="660000"/>
                                    <w:sz w:val="29"/>
                                    <w:szCs w:val="29"/>
                                  </w:rPr>
                                  <w:t>Trust Your Canary</w:t>
                                </w:r>
                              </w:hyperlink>
                              <w:r>
                                <w:rPr>
                                  <w:rFonts w:ascii="Georgia" w:hAnsi="Georgia" w:cs="Arial"/>
                                  <w:b/>
                                  <w:bCs/>
                                  <w:color w:val="660000"/>
                                  <w:sz w:val="29"/>
                                  <w:szCs w:val="29"/>
                                </w:rPr>
                                <w:t> </w:t>
                              </w:r>
                              <w:r>
                                <w:rPr>
                                  <w:rFonts w:ascii="Georgia" w:hAnsi="Georgia" w:cs="Arial"/>
                                  <w:color w:val="1A191A"/>
                                  <w:sz w:val="29"/>
                                  <w:szCs w:val="29"/>
                                </w:rPr>
                                <w:t>for you with concrete strategies you can try tomorrow.</w:t>
                              </w:r>
                            </w:p>
                            <w:p w14:paraId="67725560"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 xml:space="preserve">I also had a podcast discussion with my co-host, Mike Doughty, about the ideas in the book if you prefer your learning on the go: </w:t>
                              </w:r>
                              <w:hyperlink r:id="rId14" w:tgtFrame="_blank" w:history="1">
                                <w:r>
                                  <w:rPr>
                                    <w:rStyle w:val="Hyperlink"/>
                                    <w:rFonts w:ascii="Georgia" w:hAnsi="Georgia" w:cs="Arial"/>
                                    <w:b/>
                                    <w:bCs/>
                                    <w:color w:val="660000"/>
                                    <w:sz w:val="29"/>
                                    <w:szCs w:val="29"/>
                                  </w:rPr>
                                  <w:t>PODCAST — Listen to Your Inner Canary</w:t>
                                </w:r>
                              </w:hyperlink>
                            </w:p>
                            <w:p w14:paraId="284225E2" w14:textId="77777777" w:rsidR="00211668" w:rsidRDefault="00211668">
                              <w:pPr>
                                <w:pStyle w:val="NormalWeb"/>
                                <w:rPr>
                                  <w:rFonts w:ascii="Arial" w:hAnsi="Arial" w:cs="Arial"/>
                                  <w:color w:val="403F42"/>
                                  <w:sz w:val="18"/>
                                  <w:szCs w:val="18"/>
                                </w:rPr>
                              </w:pPr>
                            </w:p>
                            <w:p w14:paraId="0CB4190F"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 xml:space="preserve">Want a quick idea for your next Leadership Team meeting? – Share copies of this </w:t>
                              </w:r>
                              <w:proofErr w:type="spellStart"/>
                              <w:r>
                                <w:rPr>
                                  <w:rFonts w:ascii="Georgia" w:hAnsi="Georgia" w:cs="Arial"/>
                                  <w:b/>
                                  <w:bCs/>
                                  <w:i/>
                                  <w:iCs/>
                                  <w:color w:val="1A191A"/>
                                  <w:sz w:val="29"/>
                                  <w:szCs w:val="29"/>
                                </w:rPr>
                                <w:t>BookBit</w:t>
                              </w:r>
                              <w:proofErr w:type="spellEnd"/>
                              <w:r>
                                <w:rPr>
                                  <w:rFonts w:ascii="Georgia" w:hAnsi="Georgia" w:cs="Arial"/>
                                  <w:color w:val="1A191A"/>
                                  <w:sz w:val="29"/>
                                  <w:szCs w:val="29"/>
                                </w:rPr>
                                <w:t>, do a “live read” (everyone reads silently) and then brainstorm ideas for addressing incivility in your school.</w:t>
                              </w:r>
                            </w:p>
                          </w:tc>
                        </w:tr>
                      </w:tbl>
                      <w:p w14:paraId="4001EE47" w14:textId="77777777" w:rsidR="00211668" w:rsidRDefault="00211668">
                        <w:pPr>
                          <w:jc w:val="center"/>
                          <w:rPr>
                            <w:rFonts w:ascii="Times New Roman" w:eastAsia="Times New Roman" w:hAnsi="Times New Roman" w:cs="Times New Roman"/>
                            <w:sz w:val="20"/>
                            <w:szCs w:val="20"/>
                          </w:rPr>
                        </w:pPr>
                      </w:p>
                    </w:tc>
                  </w:tr>
                </w:tbl>
                <w:p w14:paraId="2D533819" w14:textId="77777777" w:rsidR="00211668" w:rsidRDefault="0021166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06A5308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742A917F"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211668" w14:paraId="3201073D" w14:textId="77777777">
                                <w:trPr>
                                  <w:trHeight w:val="15"/>
                                  <w:tblCellSpacing w:w="0" w:type="dxa"/>
                                  <w:jc w:val="center"/>
                                </w:trPr>
                                <w:tc>
                                  <w:tcPr>
                                    <w:tcW w:w="0" w:type="auto"/>
                                    <w:shd w:val="clear" w:color="auto" w:fill="660000"/>
                                    <w:tcMar>
                                      <w:top w:w="0" w:type="dxa"/>
                                      <w:left w:w="0" w:type="dxa"/>
                                      <w:bottom w:w="30" w:type="dxa"/>
                                      <w:right w:w="0" w:type="dxa"/>
                                    </w:tcMar>
                                    <w:vAlign w:val="center"/>
                                    <w:hideMark/>
                                  </w:tcPr>
                                  <w:p w14:paraId="6C9BD9D7" w14:textId="7F6A168C" w:rsidR="00211668" w:rsidRDefault="00211668">
                                    <w:pPr>
                                      <w:spacing w:line="15" w:lineRule="atLeast"/>
                                      <w:jc w:val="center"/>
                                      <w:rPr>
                                        <w:rFonts w:eastAsia="Times New Roman"/>
                                      </w:rPr>
                                    </w:pPr>
                                    <w:r>
                                      <w:rPr>
                                        <w:rFonts w:eastAsia="Times New Roman"/>
                                        <w:noProof/>
                                      </w:rPr>
                                      <w:drawing>
                                        <wp:inline distT="0" distB="0" distL="0" distR="0" wp14:anchorId="0818F0C6" wp14:editId="6B38DC58">
                                          <wp:extent cx="47625" cy="9525"/>
                                          <wp:effectExtent l="0" t="0" r="0" b="0"/>
                                          <wp:docPr id="1475454377"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54377" name="Picture 5"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C7F8BFE" w14:textId="77777777" w:rsidR="00211668" w:rsidRDefault="00211668">
                              <w:pPr>
                                <w:jc w:val="center"/>
                                <w:rPr>
                                  <w:rFonts w:ascii="Times New Roman" w:eastAsia="Times New Roman" w:hAnsi="Times New Roman" w:cs="Times New Roman"/>
                                  <w:sz w:val="20"/>
                                  <w:szCs w:val="20"/>
                                </w:rPr>
                              </w:pPr>
                            </w:p>
                          </w:tc>
                        </w:tr>
                      </w:tbl>
                      <w:p w14:paraId="201CA9A7" w14:textId="77777777" w:rsidR="00211668" w:rsidRDefault="00211668">
                        <w:pPr>
                          <w:jc w:val="center"/>
                          <w:rPr>
                            <w:rFonts w:ascii="Times New Roman" w:eastAsia="Times New Roman" w:hAnsi="Times New Roman" w:cs="Times New Roman"/>
                            <w:sz w:val="20"/>
                            <w:szCs w:val="20"/>
                          </w:rPr>
                        </w:pPr>
                      </w:p>
                    </w:tc>
                  </w:tr>
                </w:tbl>
                <w:p w14:paraId="0A43821D" w14:textId="77777777" w:rsidR="00211668" w:rsidRDefault="0021166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5AA3DA55"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5FD29C6A" w14:textId="77777777">
                          <w:trPr>
                            <w:tblCellSpacing w:w="0" w:type="dxa"/>
                            <w:jc w:val="center"/>
                          </w:trPr>
                          <w:tc>
                            <w:tcPr>
                              <w:tcW w:w="0" w:type="auto"/>
                              <w:tcMar>
                                <w:top w:w="150" w:type="dxa"/>
                                <w:left w:w="300" w:type="dxa"/>
                                <w:bottom w:w="150" w:type="dxa"/>
                                <w:right w:w="300" w:type="dxa"/>
                              </w:tcMar>
                            </w:tcPr>
                            <w:p w14:paraId="5AE3488F" w14:textId="77777777" w:rsidR="00211668" w:rsidRDefault="00211668">
                              <w:pPr>
                                <w:pStyle w:val="NormalWeb"/>
                                <w:rPr>
                                  <w:rFonts w:ascii="Arial" w:hAnsi="Arial" w:cs="Arial"/>
                                  <w:color w:val="403F42"/>
                                  <w:sz w:val="18"/>
                                  <w:szCs w:val="18"/>
                                </w:rPr>
                              </w:pPr>
                              <w:r>
                                <w:rPr>
                                  <w:rFonts w:ascii="Arial" w:hAnsi="Arial" w:cs="Arial"/>
                                  <w:b/>
                                  <w:bCs/>
                                  <w:i/>
                                  <w:iCs/>
                                  <w:color w:val="660000"/>
                                  <w:sz w:val="32"/>
                                  <w:szCs w:val="32"/>
                                </w:rPr>
                                <w:t>Want books to help you get ORGANIZED and PRODUCTIVE in the new year?</w:t>
                              </w:r>
                            </w:p>
                            <w:p w14:paraId="5C636E5D"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lastRenderedPageBreak/>
                                <w:t xml:space="preserve">One more resource to start the year off right – the new year is a perfect time to get </w:t>
                              </w:r>
                              <w:r>
                                <w:rPr>
                                  <w:rFonts w:ascii="Georgia" w:hAnsi="Georgia" w:cs="Arial"/>
                                  <w:b/>
                                  <w:bCs/>
                                  <w:color w:val="1A191A"/>
                                  <w:sz w:val="29"/>
                                  <w:szCs w:val="29"/>
                                </w:rPr>
                                <w:t>ORGANIZED</w:t>
                              </w:r>
                              <w:r>
                                <w:rPr>
                                  <w:rFonts w:ascii="Georgia" w:hAnsi="Georgia" w:cs="Arial"/>
                                  <w:color w:val="1A191A"/>
                                  <w:sz w:val="29"/>
                                  <w:szCs w:val="29"/>
                                </w:rPr>
                                <w:t xml:space="preserve"> and </w:t>
                              </w:r>
                              <w:r>
                                <w:rPr>
                                  <w:rFonts w:ascii="Georgia" w:hAnsi="Georgia" w:cs="Arial"/>
                                  <w:b/>
                                  <w:bCs/>
                                  <w:color w:val="1A191A"/>
                                  <w:sz w:val="29"/>
                                  <w:szCs w:val="29"/>
                                </w:rPr>
                                <w:t>PRODUCTIVE</w:t>
                              </w:r>
                              <w:r>
                                <w:rPr>
                                  <w:rFonts w:ascii="Georgia" w:hAnsi="Georgia" w:cs="Arial"/>
                                  <w:color w:val="1A191A"/>
                                  <w:sz w:val="29"/>
                                  <w:szCs w:val="29"/>
                                </w:rPr>
                                <w:t>. But where to start?</w:t>
                              </w:r>
                            </w:p>
                            <w:p w14:paraId="6D8DCC82" w14:textId="77777777" w:rsidR="00211668" w:rsidRDefault="00211668">
                              <w:pPr>
                                <w:pStyle w:val="NormalWeb"/>
                                <w:rPr>
                                  <w:rFonts w:ascii="Arial" w:hAnsi="Arial" w:cs="Arial"/>
                                  <w:color w:val="403F42"/>
                                  <w:sz w:val="18"/>
                                  <w:szCs w:val="18"/>
                                </w:rPr>
                              </w:pPr>
                            </w:p>
                            <w:p w14:paraId="73EB988D"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 xml:space="preserve">On the </w:t>
                              </w:r>
                              <w:hyperlink r:id="rId15" w:tgtFrame="_blank" w:history="1">
                                <w:r>
                                  <w:rPr>
                                    <w:rStyle w:val="Hyperlink"/>
                                    <w:rFonts w:ascii="Georgia" w:hAnsi="Georgia" w:cs="Arial"/>
                                    <w:b/>
                                    <w:bCs/>
                                    <w:color w:val="660000"/>
                                    <w:sz w:val="29"/>
                                    <w:szCs w:val="29"/>
                                  </w:rPr>
                                  <w:t>Must-Reads page of my website</w:t>
                                </w:r>
                              </w:hyperlink>
                              <w:r>
                                <w:rPr>
                                  <w:rFonts w:ascii="Georgia" w:hAnsi="Georgia" w:cs="Arial"/>
                                  <w:color w:val="1A191A"/>
                                  <w:sz w:val="29"/>
                                  <w:szCs w:val="29"/>
                                </w:rPr>
                                <w:t xml:space="preserve">, I suggest 4 book summaries you can start with. Listen to an overview of these 4 books in my </w:t>
                              </w:r>
                              <w:r>
                                <w:rPr>
                                  <w:rFonts w:ascii="Georgia" w:hAnsi="Georgia" w:cs="Arial"/>
                                  <w:b/>
                                  <w:bCs/>
                                  <w:color w:val="1A191A"/>
                                  <w:sz w:val="29"/>
                                  <w:szCs w:val="29"/>
                                </w:rPr>
                                <w:t>Mini-</w:t>
                              </w:r>
                              <w:proofErr w:type="spellStart"/>
                              <w:r>
                                <w:rPr>
                                  <w:rFonts w:ascii="Georgia" w:hAnsi="Georgia" w:cs="Arial"/>
                                  <w:b/>
                                  <w:bCs/>
                                  <w:color w:val="1A191A"/>
                                  <w:sz w:val="29"/>
                                  <w:szCs w:val="29"/>
                                </w:rPr>
                                <w:t>sode</w:t>
                              </w:r>
                              <w:proofErr w:type="spellEnd"/>
                              <w:r>
                                <w:rPr>
                                  <w:rFonts w:ascii="Georgia" w:hAnsi="Georgia" w:cs="Arial"/>
                                  <w:b/>
                                  <w:bCs/>
                                  <w:color w:val="1A191A"/>
                                  <w:sz w:val="29"/>
                                  <w:szCs w:val="29"/>
                                </w:rPr>
                                <w:t xml:space="preserve"> podcast</w:t>
                              </w:r>
                              <w:r>
                                <w:rPr>
                                  <w:rFonts w:ascii="Georgia" w:hAnsi="Georgia" w:cs="Arial"/>
                                  <w:color w:val="1A191A"/>
                                  <w:sz w:val="29"/>
                                  <w:szCs w:val="29"/>
                                </w:rPr>
                                <w:t xml:space="preserve"> (meaning it's short), and then dive into the ones you think will most help you in 2024: </w:t>
                              </w:r>
                            </w:p>
                            <w:p w14:paraId="304846D8" w14:textId="77777777" w:rsidR="00211668" w:rsidRDefault="00211668">
                              <w:pPr>
                                <w:pStyle w:val="NormalWeb"/>
                                <w:rPr>
                                  <w:rFonts w:ascii="Arial" w:hAnsi="Arial" w:cs="Arial"/>
                                  <w:color w:val="403F42"/>
                                  <w:sz w:val="18"/>
                                  <w:szCs w:val="18"/>
                                </w:rPr>
                              </w:pPr>
                              <w:hyperlink r:id="rId16" w:tgtFrame="_blank" w:history="1">
                                <w:r>
                                  <w:rPr>
                                    <w:rStyle w:val="Hyperlink"/>
                                    <w:rFonts w:ascii="Georgia" w:hAnsi="Georgia" w:cs="Arial"/>
                                    <w:b/>
                                    <w:bCs/>
                                    <w:color w:val="284FA1"/>
                                    <w:sz w:val="29"/>
                                    <w:szCs w:val="29"/>
                                  </w:rPr>
                                  <w:t>Mini-</w:t>
                                </w:r>
                                <w:proofErr w:type="spellStart"/>
                                <w:r>
                                  <w:rPr>
                                    <w:rStyle w:val="Hyperlink"/>
                                    <w:rFonts w:ascii="Georgia" w:hAnsi="Georgia" w:cs="Arial"/>
                                    <w:b/>
                                    <w:bCs/>
                                    <w:color w:val="284FA1"/>
                                    <w:sz w:val="29"/>
                                    <w:szCs w:val="29"/>
                                  </w:rPr>
                                  <w:t>sode</w:t>
                                </w:r>
                                <w:proofErr w:type="spellEnd"/>
                                <w:r>
                                  <w:rPr>
                                    <w:rStyle w:val="Hyperlink"/>
                                    <w:rFonts w:ascii="Georgia" w:hAnsi="Georgia" w:cs="Arial"/>
                                    <w:b/>
                                    <w:bCs/>
                                    <w:color w:val="284FA1"/>
                                    <w:sz w:val="29"/>
                                    <w:szCs w:val="29"/>
                                  </w:rPr>
                                  <w:t xml:space="preserve"> PODCAST: </w:t>
                                </w:r>
                              </w:hyperlink>
                              <w:hyperlink r:id="rId17" w:tgtFrame="_blank" w:history="1">
                                <w:r>
                                  <w:rPr>
                                    <w:rStyle w:val="Hyperlink"/>
                                    <w:rFonts w:ascii="Georgia" w:hAnsi="Georgia" w:cs="Arial"/>
                                    <w:b/>
                                    <w:bCs/>
                                    <w:i/>
                                    <w:iCs/>
                                    <w:color w:val="284FA1"/>
                                    <w:sz w:val="29"/>
                                    <w:szCs w:val="29"/>
                                  </w:rPr>
                                  <w:t>Being Organization and Productive</w:t>
                                </w:r>
                              </w:hyperlink>
                              <w:r>
                                <w:rPr>
                                  <w:rFonts w:ascii="Georgia" w:hAnsi="Georgia" w:cs="Arial"/>
                                  <w:i/>
                                  <w:iCs/>
                                  <w:color w:val="1A191A"/>
                                  <w:sz w:val="29"/>
                                  <w:szCs w:val="29"/>
                                </w:rPr>
                                <w:t xml:space="preserve"> – </w:t>
                              </w:r>
                              <w:hyperlink r:id="rId18" w:tgtFrame="_blank" w:history="1">
                                <w:r>
                                  <w:rPr>
                                    <w:rStyle w:val="Hyperlink"/>
                                    <w:rFonts w:ascii="Georgia" w:hAnsi="Georgia" w:cs="Arial"/>
                                    <w:b/>
                                    <w:bCs/>
                                    <w:i/>
                                    <w:iCs/>
                                    <w:color w:val="284FA1"/>
                                    <w:sz w:val="29"/>
                                    <w:szCs w:val="29"/>
                                  </w:rPr>
                                  <w:t>Atomic Habits</w:t>
                                </w:r>
                              </w:hyperlink>
                              <w:r>
                                <w:rPr>
                                  <w:rFonts w:ascii="Georgia" w:hAnsi="Georgia" w:cs="Arial"/>
                                  <w:b/>
                                  <w:bCs/>
                                  <w:color w:val="284FA1"/>
                                  <w:sz w:val="29"/>
                                  <w:szCs w:val="29"/>
                                </w:rPr>
                                <w:t xml:space="preserve">, </w:t>
                              </w:r>
                              <w:hyperlink r:id="rId19" w:tgtFrame="_blank" w:history="1">
                                <w:r>
                                  <w:rPr>
                                    <w:rStyle w:val="Hyperlink"/>
                                    <w:rFonts w:ascii="Georgia" w:hAnsi="Georgia" w:cs="Arial"/>
                                    <w:b/>
                                    <w:bCs/>
                                    <w:i/>
                                    <w:iCs/>
                                    <w:color w:val="284FA1"/>
                                    <w:sz w:val="29"/>
                                    <w:szCs w:val="29"/>
                                  </w:rPr>
                                  <w:t>The Power of Habit</w:t>
                                </w:r>
                              </w:hyperlink>
                              <w:r>
                                <w:rPr>
                                  <w:rFonts w:ascii="Georgia" w:hAnsi="Georgia" w:cs="Arial"/>
                                  <w:b/>
                                  <w:bCs/>
                                  <w:color w:val="284FA1"/>
                                  <w:sz w:val="29"/>
                                  <w:szCs w:val="29"/>
                                </w:rPr>
                                <w:t xml:space="preserve">, </w:t>
                              </w:r>
                              <w:hyperlink r:id="rId20" w:tgtFrame="_blank" w:history="1">
                                <w:r>
                                  <w:rPr>
                                    <w:rStyle w:val="Hyperlink"/>
                                    <w:rFonts w:ascii="Georgia" w:hAnsi="Georgia" w:cs="Arial"/>
                                    <w:b/>
                                    <w:bCs/>
                                    <w:i/>
                                    <w:iCs/>
                                    <w:color w:val="284FA1"/>
                                    <w:sz w:val="29"/>
                                    <w:szCs w:val="29"/>
                                  </w:rPr>
                                  <w:t>Getting Things Done</w:t>
                                </w:r>
                              </w:hyperlink>
                              <w:r>
                                <w:rPr>
                                  <w:rFonts w:ascii="Georgia" w:hAnsi="Georgia" w:cs="Arial"/>
                                  <w:color w:val="1A191A"/>
                                  <w:sz w:val="29"/>
                                  <w:szCs w:val="29"/>
                                </w:rPr>
                                <w:t xml:space="preserve"> and </w:t>
                              </w:r>
                              <w:hyperlink r:id="rId21" w:tgtFrame="_blank" w:history="1">
                                <w:r>
                                  <w:rPr>
                                    <w:rStyle w:val="Hyperlink"/>
                                    <w:rFonts w:ascii="Georgia" w:hAnsi="Georgia" w:cs="Arial"/>
                                    <w:b/>
                                    <w:bCs/>
                                    <w:i/>
                                    <w:iCs/>
                                    <w:color w:val="284FA1"/>
                                    <w:sz w:val="29"/>
                                    <w:szCs w:val="29"/>
                                  </w:rPr>
                                  <w:t>The Together Leader</w:t>
                                </w:r>
                              </w:hyperlink>
                            </w:p>
                          </w:tc>
                        </w:tr>
                      </w:tbl>
                      <w:p w14:paraId="2DC78772" w14:textId="77777777" w:rsidR="00211668" w:rsidRDefault="00211668">
                        <w:pPr>
                          <w:jc w:val="center"/>
                          <w:rPr>
                            <w:rFonts w:ascii="Times New Roman" w:eastAsia="Times New Roman" w:hAnsi="Times New Roman" w:cs="Times New Roman"/>
                            <w:sz w:val="20"/>
                            <w:szCs w:val="20"/>
                          </w:rPr>
                        </w:pPr>
                      </w:p>
                    </w:tc>
                  </w:tr>
                </w:tbl>
                <w:p w14:paraId="5AFBD860" w14:textId="77777777" w:rsidR="00211668" w:rsidRDefault="0021166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05080280"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51F50909"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211668" w14:paraId="0979707F" w14:textId="77777777">
                                <w:trPr>
                                  <w:trHeight w:val="15"/>
                                  <w:tblCellSpacing w:w="0" w:type="dxa"/>
                                  <w:jc w:val="center"/>
                                </w:trPr>
                                <w:tc>
                                  <w:tcPr>
                                    <w:tcW w:w="0" w:type="auto"/>
                                    <w:shd w:val="clear" w:color="auto" w:fill="660000"/>
                                    <w:tcMar>
                                      <w:top w:w="0" w:type="dxa"/>
                                      <w:left w:w="0" w:type="dxa"/>
                                      <w:bottom w:w="30" w:type="dxa"/>
                                      <w:right w:w="0" w:type="dxa"/>
                                    </w:tcMar>
                                    <w:vAlign w:val="center"/>
                                    <w:hideMark/>
                                  </w:tcPr>
                                  <w:p w14:paraId="0AA8D17D" w14:textId="013ACD8E" w:rsidR="00211668" w:rsidRDefault="00211668">
                                    <w:pPr>
                                      <w:spacing w:line="15" w:lineRule="atLeast"/>
                                      <w:jc w:val="center"/>
                                      <w:rPr>
                                        <w:rFonts w:eastAsia="Times New Roman"/>
                                      </w:rPr>
                                    </w:pPr>
                                    <w:r>
                                      <w:rPr>
                                        <w:rFonts w:eastAsia="Times New Roman"/>
                                        <w:noProof/>
                                      </w:rPr>
                                      <w:drawing>
                                        <wp:inline distT="0" distB="0" distL="0" distR="0" wp14:anchorId="3FD99540" wp14:editId="204B3B9E">
                                          <wp:extent cx="47625" cy="9525"/>
                                          <wp:effectExtent l="0" t="0" r="0" b="0"/>
                                          <wp:docPr id="11820639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6394" name="Picture 4"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2DD6193" w14:textId="77777777" w:rsidR="00211668" w:rsidRDefault="00211668">
                              <w:pPr>
                                <w:jc w:val="center"/>
                                <w:rPr>
                                  <w:rFonts w:ascii="Times New Roman" w:eastAsia="Times New Roman" w:hAnsi="Times New Roman" w:cs="Times New Roman"/>
                                  <w:sz w:val="20"/>
                                  <w:szCs w:val="20"/>
                                </w:rPr>
                              </w:pPr>
                            </w:p>
                          </w:tc>
                        </w:tr>
                      </w:tbl>
                      <w:p w14:paraId="406886CB" w14:textId="77777777" w:rsidR="00211668" w:rsidRDefault="00211668">
                        <w:pPr>
                          <w:jc w:val="center"/>
                          <w:rPr>
                            <w:rFonts w:ascii="Times New Roman" w:eastAsia="Times New Roman" w:hAnsi="Times New Roman" w:cs="Times New Roman"/>
                            <w:sz w:val="20"/>
                            <w:szCs w:val="20"/>
                          </w:rPr>
                        </w:pPr>
                      </w:p>
                    </w:tc>
                  </w:tr>
                </w:tbl>
                <w:p w14:paraId="1F54996E" w14:textId="77777777" w:rsidR="00211668" w:rsidRDefault="0021166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76A5FC71"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3DF375C6" w14:textId="77777777">
                          <w:trPr>
                            <w:tblCellSpacing w:w="0" w:type="dxa"/>
                            <w:jc w:val="center"/>
                          </w:trPr>
                          <w:tc>
                            <w:tcPr>
                              <w:tcW w:w="0" w:type="auto"/>
                              <w:tcMar>
                                <w:top w:w="150" w:type="dxa"/>
                                <w:left w:w="300" w:type="dxa"/>
                                <w:bottom w:w="150" w:type="dxa"/>
                                <w:right w:w="300" w:type="dxa"/>
                              </w:tcMar>
                            </w:tcPr>
                            <w:tbl>
                              <w:tblPr>
                                <w:tblpPr w:leftFromText="11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5"/>
                                <w:gridCol w:w="2100"/>
                              </w:tblGrid>
                              <w:tr w:rsidR="00211668" w14:paraId="639AF096" w14:textId="77777777">
                                <w:trPr>
                                  <w:trHeight w:val="15"/>
                                  <w:tblCellSpacing w:w="0" w:type="dxa"/>
                                </w:trPr>
                                <w:tc>
                                  <w:tcPr>
                                    <w:tcW w:w="225" w:type="dxa"/>
                                    <w:hideMark/>
                                  </w:tcPr>
                                  <w:p w14:paraId="0B8EDBE5" w14:textId="17574154" w:rsidR="00211668" w:rsidRDefault="00211668">
                                    <w:pPr>
                                      <w:spacing w:line="15" w:lineRule="atLeast"/>
                                      <w:jc w:val="center"/>
                                      <w:rPr>
                                        <w:rFonts w:eastAsia="Times New Roman"/>
                                      </w:rPr>
                                    </w:pPr>
                                    <w:r>
                                      <w:rPr>
                                        <w:rFonts w:eastAsia="Times New Roman"/>
                                        <w:noProof/>
                                      </w:rPr>
                                      <w:drawing>
                                        <wp:inline distT="0" distB="0" distL="0" distR="0" wp14:anchorId="193F905E" wp14:editId="76B4F63C">
                                          <wp:extent cx="142875" cy="9525"/>
                                          <wp:effectExtent l="0" t="0" r="0" b="0"/>
                                          <wp:docPr id="84549713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97134" name="Picture 3"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p w14:paraId="029685E2" w14:textId="244A1FCC" w:rsidR="00211668" w:rsidRDefault="00211668">
                                    <w:pPr>
                                      <w:jc w:val="right"/>
                                      <w:rPr>
                                        <w:rFonts w:eastAsia="Times New Roman"/>
                                      </w:rPr>
                                    </w:pPr>
                                    <w:r>
                                      <w:rPr>
                                        <w:rFonts w:eastAsia="Times New Roman"/>
                                        <w:noProof/>
                                      </w:rPr>
                                      <w:drawing>
                                        <wp:inline distT="0" distB="0" distL="0" distR="0" wp14:anchorId="36923101" wp14:editId="7F8173F3">
                                          <wp:extent cx="1323975" cy="1962150"/>
                                          <wp:effectExtent l="0" t="0" r="9525" b="0"/>
                                          <wp:docPr id="1802538705" name="Picture 2" descr="A book cover with a red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38705" name="Picture 2" descr="A book cover with a red border&#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3975" cy="1962150"/>
                                                  </a:xfrm>
                                                  <a:prstGeom prst="rect">
                                                    <a:avLst/>
                                                  </a:prstGeom>
                                                  <a:noFill/>
                                                  <a:ln>
                                                    <a:noFill/>
                                                  </a:ln>
                                                </pic:spPr>
                                              </pic:pic>
                                            </a:graphicData>
                                          </a:graphic>
                                        </wp:inline>
                                      </w:drawing>
                                    </w:r>
                                  </w:p>
                                </w:tc>
                              </w:tr>
                            </w:tbl>
                            <w:p w14:paraId="4A0CA141" w14:textId="77777777" w:rsidR="00211668" w:rsidRDefault="00211668">
                              <w:pPr>
                                <w:pStyle w:val="NormalWeb"/>
                                <w:rPr>
                                  <w:rFonts w:ascii="Arial" w:hAnsi="Arial" w:cs="Arial"/>
                                  <w:color w:val="403F42"/>
                                  <w:sz w:val="18"/>
                                  <w:szCs w:val="18"/>
                                </w:rPr>
                              </w:pPr>
                              <w:r>
                                <w:rPr>
                                  <w:rFonts w:ascii="Arial" w:hAnsi="Arial" w:cs="Arial"/>
                                  <w:b/>
                                  <w:bCs/>
                                  <w:i/>
                                  <w:iCs/>
                                  <w:color w:val="660000"/>
                                  <w:sz w:val="33"/>
                                  <w:szCs w:val="33"/>
                                </w:rPr>
                                <w:t>Did you miss last month's book summary?</w:t>
                              </w:r>
                            </w:p>
                            <w:p w14:paraId="619327A2"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If you want to strengthen your leadership team (or Cabinet or ILT or whatever you call it), I absolutely loved Patrick Lencioni's, </w:t>
                              </w:r>
                              <w:r>
                                <w:rPr>
                                  <w:rFonts w:ascii="Georgia" w:hAnsi="Georgia" w:cs="Arial"/>
                                  <w:b/>
                                  <w:bCs/>
                                  <w:i/>
                                  <w:iCs/>
                                  <w:color w:val="284FA1"/>
                                  <w:sz w:val="29"/>
                                  <w:szCs w:val="29"/>
                                </w:rPr>
                                <w:t>The Advantage: Why Organizational Health Trumps Everything Else in Business, </w:t>
                              </w:r>
                              <w:r>
                                <w:rPr>
                                  <w:rFonts w:ascii="Georgia" w:hAnsi="Georgia" w:cs="Arial"/>
                                  <w:color w:val="1A191A"/>
                                  <w:sz w:val="29"/>
                                  <w:szCs w:val="29"/>
                                </w:rPr>
                                <w:t>as a resource.</w:t>
                              </w:r>
                            </w:p>
                            <w:p w14:paraId="656456B4" w14:textId="77777777" w:rsidR="00211668" w:rsidRDefault="00211668">
                              <w:pPr>
                                <w:pStyle w:val="NormalWeb"/>
                                <w:rPr>
                                  <w:rFonts w:ascii="Arial" w:hAnsi="Arial" w:cs="Arial"/>
                                  <w:color w:val="403F42"/>
                                  <w:sz w:val="18"/>
                                  <w:szCs w:val="18"/>
                                </w:rPr>
                              </w:pPr>
                            </w:p>
                            <w:p w14:paraId="555F23F6" w14:textId="77777777" w:rsidR="00211668" w:rsidRDefault="00211668">
                              <w:pPr>
                                <w:pStyle w:val="NormalWeb"/>
                                <w:rPr>
                                  <w:rFonts w:ascii="Arial" w:hAnsi="Arial" w:cs="Arial"/>
                                  <w:color w:val="403F42"/>
                                  <w:sz w:val="18"/>
                                  <w:szCs w:val="18"/>
                                </w:rPr>
                              </w:pPr>
                              <w:r>
                                <w:rPr>
                                  <w:rFonts w:ascii="Georgia" w:hAnsi="Georgia" w:cs="Arial"/>
                                  <w:color w:val="1A191A"/>
                                  <w:sz w:val="29"/>
                                  <w:szCs w:val="29"/>
                                </w:rPr>
                                <w:t>Click here for a full summary of </w:t>
                              </w:r>
                              <w:hyperlink r:id="rId23" w:tgtFrame="_blank" w:history="1">
                                <w:r>
                                  <w:rPr>
                                    <w:rStyle w:val="Hyperlink"/>
                                    <w:rFonts w:ascii="Georgia" w:hAnsi="Georgia" w:cs="Arial"/>
                                    <w:b/>
                                    <w:bCs/>
                                    <w:i/>
                                    <w:iCs/>
                                    <w:color w:val="660000"/>
                                    <w:sz w:val="29"/>
                                    <w:szCs w:val="29"/>
                                  </w:rPr>
                                  <w:t>The Advantage</w:t>
                                </w:r>
                              </w:hyperlink>
                              <w:r>
                                <w:rPr>
                                  <w:rFonts w:ascii="Georgia" w:hAnsi="Georgia" w:cs="Arial"/>
                                  <w:b/>
                                  <w:bCs/>
                                  <w:i/>
                                  <w:iCs/>
                                  <w:color w:val="660000"/>
                                  <w:sz w:val="29"/>
                                  <w:szCs w:val="29"/>
                                </w:rPr>
                                <w:t xml:space="preserve"> </w:t>
                              </w:r>
                            </w:p>
                          </w:tc>
                        </w:tr>
                      </w:tbl>
                      <w:p w14:paraId="3FFA0BDD" w14:textId="77777777" w:rsidR="00211668" w:rsidRDefault="00211668">
                        <w:pPr>
                          <w:jc w:val="center"/>
                          <w:rPr>
                            <w:rFonts w:ascii="Times New Roman" w:eastAsia="Times New Roman" w:hAnsi="Times New Roman" w:cs="Times New Roman"/>
                            <w:sz w:val="20"/>
                            <w:szCs w:val="20"/>
                          </w:rPr>
                        </w:pPr>
                      </w:p>
                    </w:tc>
                  </w:tr>
                </w:tbl>
                <w:p w14:paraId="58D26F1D" w14:textId="77777777" w:rsidR="00211668" w:rsidRDefault="0021166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16954B39"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45E61C31"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211668" w14:paraId="6A092D7D" w14:textId="77777777">
                                <w:trPr>
                                  <w:trHeight w:val="15"/>
                                  <w:tblCellSpacing w:w="0" w:type="dxa"/>
                                  <w:jc w:val="center"/>
                                </w:trPr>
                                <w:tc>
                                  <w:tcPr>
                                    <w:tcW w:w="0" w:type="auto"/>
                                    <w:shd w:val="clear" w:color="auto" w:fill="8F1E37"/>
                                    <w:tcMar>
                                      <w:top w:w="0" w:type="dxa"/>
                                      <w:left w:w="0" w:type="dxa"/>
                                      <w:bottom w:w="30" w:type="dxa"/>
                                      <w:right w:w="0" w:type="dxa"/>
                                    </w:tcMar>
                                    <w:vAlign w:val="center"/>
                                    <w:hideMark/>
                                  </w:tcPr>
                                  <w:p w14:paraId="1BFD9350" w14:textId="7F085C23" w:rsidR="00211668" w:rsidRDefault="00211668">
                                    <w:pPr>
                                      <w:spacing w:line="15" w:lineRule="atLeast"/>
                                      <w:jc w:val="center"/>
                                      <w:rPr>
                                        <w:rFonts w:eastAsia="Times New Roman"/>
                                      </w:rPr>
                                    </w:pPr>
                                    <w:r>
                                      <w:rPr>
                                        <w:rFonts w:eastAsia="Times New Roman"/>
                                        <w:noProof/>
                                      </w:rPr>
                                      <w:drawing>
                                        <wp:inline distT="0" distB="0" distL="0" distR="0" wp14:anchorId="216EB873" wp14:editId="7E64E093">
                                          <wp:extent cx="47625" cy="9525"/>
                                          <wp:effectExtent l="0" t="0" r="0" b="0"/>
                                          <wp:docPr id="92599625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96255" name="Picture 1"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D2314E9" w14:textId="77777777" w:rsidR="00211668" w:rsidRDefault="00211668">
                              <w:pPr>
                                <w:jc w:val="center"/>
                                <w:rPr>
                                  <w:rFonts w:ascii="Times New Roman" w:eastAsia="Times New Roman" w:hAnsi="Times New Roman" w:cs="Times New Roman"/>
                                  <w:sz w:val="20"/>
                                  <w:szCs w:val="20"/>
                                </w:rPr>
                              </w:pPr>
                            </w:p>
                          </w:tc>
                        </w:tr>
                      </w:tbl>
                      <w:p w14:paraId="27D44CDC" w14:textId="77777777" w:rsidR="00211668" w:rsidRDefault="00211668">
                        <w:pPr>
                          <w:jc w:val="center"/>
                          <w:rPr>
                            <w:rFonts w:ascii="Times New Roman" w:eastAsia="Times New Roman" w:hAnsi="Times New Roman" w:cs="Times New Roman"/>
                            <w:sz w:val="20"/>
                            <w:szCs w:val="20"/>
                          </w:rPr>
                        </w:pPr>
                      </w:p>
                    </w:tc>
                  </w:tr>
                </w:tbl>
                <w:p w14:paraId="78737F21" w14:textId="77777777" w:rsidR="00211668" w:rsidRDefault="0021166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00C7F24A"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3FB161AB" w14:textId="77777777">
                          <w:trPr>
                            <w:tblCellSpacing w:w="0" w:type="dxa"/>
                            <w:jc w:val="center"/>
                          </w:trPr>
                          <w:tc>
                            <w:tcPr>
                              <w:tcW w:w="0" w:type="auto"/>
                              <w:tcMar>
                                <w:top w:w="150" w:type="dxa"/>
                                <w:left w:w="300" w:type="dxa"/>
                                <w:bottom w:w="150" w:type="dxa"/>
                                <w:right w:w="300" w:type="dxa"/>
                              </w:tcMar>
                            </w:tcPr>
                            <w:p w14:paraId="01E10263" w14:textId="77777777" w:rsidR="00211668" w:rsidRDefault="00211668">
                              <w:pPr>
                                <w:pStyle w:val="NormalWeb"/>
                                <w:jc w:val="center"/>
                                <w:rPr>
                                  <w:rFonts w:ascii="Arial" w:hAnsi="Arial" w:cs="Arial"/>
                                  <w:color w:val="403F42"/>
                                  <w:sz w:val="18"/>
                                  <w:szCs w:val="18"/>
                                </w:rPr>
                              </w:pPr>
                              <w:r>
                                <w:rPr>
                                  <w:rFonts w:ascii="Arial" w:hAnsi="Arial" w:cs="Arial"/>
                                  <w:b/>
                                  <w:bCs/>
                                  <w:color w:val="000000"/>
                                  <w:sz w:val="32"/>
                                  <w:szCs w:val="32"/>
                                </w:rPr>
                                <w:t xml:space="preserve">To email me directly, please </w:t>
                              </w:r>
                              <w:hyperlink r:id="rId24" w:tgtFrame="_blank" w:history="1">
                                <w:r>
                                  <w:rPr>
                                    <w:rStyle w:val="Hyperlink"/>
                                    <w:rFonts w:ascii="Arial" w:hAnsi="Arial" w:cs="Arial"/>
                                    <w:b/>
                                    <w:bCs/>
                                    <w:color w:val="000000"/>
                                    <w:sz w:val="32"/>
                                    <w:szCs w:val="32"/>
                                  </w:rPr>
                                  <w:t>click here</w:t>
                                </w:r>
                              </w:hyperlink>
                              <w:r>
                                <w:rPr>
                                  <w:rFonts w:ascii="Arial" w:hAnsi="Arial" w:cs="Arial"/>
                                  <w:b/>
                                  <w:bCs/>
                                  <w:color w:val="000000"/>
                                  <w:sz w:val="32"/>
                                  <w:szCs w:val="32"/>
                                </w:rPr>
                                <w:t xml:space="preserve">. </w:t>
                              </w:r>
                            </w:p>
                            <w:p w14:paraId="30254AEF" w14:textId="77777777" w:rsidR="00211668" w:rsidRDefault="00211668">
                              <w:pPr>
                                <w:pStyle w:val="NormalWeb"/>
                                <w:jc w:val="center"/>
                                <w:rPr>
                                  <w:rFonts w:ascii="Arial" w:hAnsi="Arial" w:cs="Arial"/>
                                  <w:color w:val="403F42"/>
                                  <w:sz w:val="18"/>
                                  <w:szCs w:val="18"/>
                                </w:rPr>
                              </w:pPr>
                            </w:p>
                            <w:p w14:paraId="21B88ACB" w14:textId="77777777" w:rsidR="00211668" w:rsidRDefault="00211668">
                              <w:pPr>
                                <w:pStyle w:val="NormalWeb"/>
                                <w:jc w:val="center"/>
                                <w:rPr>
                                  <w:rFonts w:ascii="Arial" w:hAnsi="Arial" w:cs="Arial"/>
                                  <w:color w:val="403F42"/>
                                  <w:sz w:val="18"/>
                                  <w:szCs w:val="18"/>
                                </w:rPr>
                              </w:pPr>
                              <w:r>
                                <w:rPr>
                                  <w:rFonts w:ascii="Arial" w:hAnsi="Arial" w:cs="Arial"/>
                                  <w:b/>
                                  <w:bCs/>
                                  <w:color w:val="000000"/>
                                  <w:sz w:val="27"/>
                                  <w:szCs w:val="27"/>
                                </w:rPr>
                                <w:t>***</w:t>
                              </w:r>
                              <w:r>
                                <w:rPr>
                                  <w:rFonts w:ascii="Arial" w:hAnsi="Arial" w:cs="Arial"/>
                                  <w:b/>
                                  <w:bCs/>
                                  <w:color w:val="284FA1"/>
                                  <w:sz w:val="27"/>
                                  <w:szCs w:val="27"/>
                                </w:rPr>
                                <w:t>CURRENT</w:t>
                              </w:r>
                              <w:r>
                                <w:rPr>
                                  <w:rFonts w:ascii="Arial" w:hAnsi="Arial" w:cs="Arial"/>
                                  <w:b/>
                                  <w:bCs/>
                                  <w:color w:val="000000"/>
                                  <w:sz w:val="27"/>
                                  <w:szCs w:val="27"/>
                                </w:rPr>
                                <w:t xml:space="preserve"> </w:t>
                              </w:r>
                              <w:r>
                                <w:rPr>
                                  <w:rFonts w:ascii="Arial" w:hAnsi="Arial" w:cs="Arial"/>
                                  <w:b/>
                                  <w:bCs/>
                                  <w:color w:val="284FA1"/>
                                  <w:sz w:val="27"/>
                                  <w:szCs w:val="27"/>
                                </w:rPr>
                                <w:t>PASSWORD</w:t>
                              </w:r>
                              <w:r>
                                <w:rPr>
                                  <w:rFonts w:ascii="Arial" w:hAnsi="Arial" w:cs="Arial"/>
                                  <w:b/>
                                  <w:bCs/>
                                  <w:color w:val="000000"/>
                                  <w:sz w:val="27"/>
                                  <w:szCs w:val="27"/>
                                </w:rPr>
                                <w:t xml:space="preserve"> </w:t>
                              </w:r>
                              <w:r>
                                <w:rPr>
                                  <w:rFonts w:ascii="Arial" w:hAnsi="Arial" w:cs="Arial"/>
                                  <w:b/>
                                  <w:bCs/>
                                  <w:color w:val="000000"/>
                                  <w:sz w:val="29"/>
                                  <w:szCs w:val="29"/>
                                </w:rPr>
                                <w:t xml:space="preserve">to access over 170 previous book summaries: </w:t>
                              </w:r>
                              <w:proofErr w:type="spellStart"/>
                              <w:r>
                                <w:rPr>
                                  <w:rFonts w:ascii="Arial" w:hAnsi="Arial" w:cs="Arial"/>
                                  <w:b/>
                                  <w:bCs/>
                                  <w:color w:val="8F1E37"/>
                                  <w:sz w:val="29"/>
                                  <w:szCs w:val="29"/>
                                </w:rPr>
                                <w:t>readbooks</w:t>
                              </w:r>
                              <w:proofErr w:type="spellEnd"/>
                              <w:r>
                                <w:rPr>
                                  <w:rFonts w:ascii="Arial" w:hAnsi="Arial" w:cs="Arial"/>
                                  <w:color w:val="000000"/>
                                  <w:sz w:val="32"/>
                                  <w:szCs w:val="32"/>
                                </w:rPr>
                                <w:t xml:space="preserve"> (you must use lowercase letters).</w:t>
                              </w:r>
                            </w:p>
                          </w:tc>
                        </w:tr>
                      </w:tbl>
                      <w:p w14:paraId="12FCA162" w14:textId="77777777" w:rsidR="00211668" w:rsidRDefault="00211668">
                        <w:pPr>
                          <w:jc w:val="center"/>
                          <w:rPr>
                            <w:rFonts w:ascii="Times New Roman" w:eastAsia="Times New Roman" w:hAnsi="Times New Roman" w:cs="Times New Roman"/>
                            <w:sz w:val="20"/>
                            <w:szCs w:val="20"/>
                          </w:rPr>
                        </w:pPr>
                      </w:p>
                    </w:tc>
                  </w:tr>
                </w:tbl>
                <w:p w14:paraId="11A6B184" w14:textId="77777777" w:rsidR="00211668" w:rsidRDefault="0021166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51742A9A"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211668" w14:paraId="18D887F1" w14:textId="77777777">
                          <w:trPr>
                            <w:tblCellSpacing w:w="0" w:type="dxa"/>
                            <w:jc w:val="center"/>
                          </w:trPr>
                          <w:tc>
                            <w:tcPr>
                              <w:tcW w:w="0" w:type="auto"/>
                              <w:tcMar>
                                <w:top w:w="150" w:type="dxa"/>
                                <w:left w:w="300" w:type="dxa"/>
                                <w:bottom w:w="150" w:type="dxa"/>
                                <w:right w:w="300" w:type="dxa"/>
                              </w:tcMar>
                              <w:vAlign w:val="center"/>
                              <w:hideMark/>
                            </w:tcPr>
                            <w:tbl>
                              <w:tblPr>
                                <w:tblW w:w="0" w:type="auto"/>
                                <w:jc w:val="center"/>
                                <w:tblCellSpacing w:w="0" w:type="dxa"/>
                                <w:shd w:val="clear" w:color="auto" w:fill="8F1E37"/>
                                <w:tblCellMar>
                                  <w:left w:w="0" w:type="dxa"/>
                                  <w:right w:w="0" w:type="dxa"/>
                                </w:tblCellMar>
                                <w:tblLook w:val="04A0" w:firstRow="1" w:lastRow="0" w:firstColumn="1" w:lastColumn="0" w:noHBand="0" w:noVBand="1"/>
                              </w:tblPr>
                              <w:tblGrid>
                                <w:gridCol w:w="2580"/>
                              </w:tblGrid>
                              <w:tr w:rsidR="00211668" w14:paraId="431068C4" w14:textId="77777777">
                                <w:trPr>
                                  <w:tblCellSpacing w:w="0" w:type="dxa"/>
                                  <w:jc w:val="center"/>
                                </w:trPr>
                                <w:tc>
                                  <w:tcPr>
                                    <w:tcW w:w="0" w:type="auto"/>
                                    <w:shd w:val="clear" w:color="auto" w:fill="8F1E37"/>
                                    <w:tcMar>
                                      <w:top w:w="150" w:type="dxa"/>
                                      <w:left w:w="600" w:type="dxa"/>
                                      <w:bottom w:w="150" w:type="dxa"/>
                                      <w:right w:w="600" w:type="dxa"/>
                                    </w:tcMar>
                                    <w:vAlign w:val="center"/>
                                    <w:hideMark/>
                                  </w:tcPr>
                                  <w:p w14:paraId="42F4C402" w14:textId="77777777" w:rsidR="00211668" w:rsidRDefault="00211668">
                                    <w:pPr>
                                      <w:jc w:val="center"/>
                                      <w:rPr>
                                        <w:rFonts w:eastAsia="Times New Roman"/>
                                      </w:rPr>
                                    </w:pPr>
                                    <w:hyperlink r:id="rId25" w:history="1">
                                      <w:r>
                                        <w:rPr>
                                          <w:rStyle w:val="Hyperlink"/>
                                          <w:rFonts w:ascii="Arial" w:eastAsia="Times New Roman" w:hAnsi="Arial" w:cs="Arial"/>
                                          <w:b/>
                                          <w:bCs/>
                                          <w:color w:val="FFFFFF"/>
                                          <w:sz w:val="27"/>
                                          <w:szCs w:val="27"/>
                                        </w:rPr>
                                        <w:t>Login Now</w:t>
                                      </w:r>
                                    </w:hyperlink>
                                    <w:r>
                                      <w:rPr>
                                        <w:rFonts w:eastAsia="Times New Roman"/>
                                      </w:rPr>
                                      <w:t xml:space="preserve"> </w:t>
                                    </w:r>
                                  </w:p>
                                </w:tc>
                              </w:tr>
                            </w:tbl>
                            <w:p w14:paraId="678FF5E0" w14:textId="77777777" w:rsidR="00211668" w:rsidRDefault="00211668">
                              <w:pPr>
                                <w:jc w:val="center"/>
                                <w:rPr>
                                  <w:rFonts w:ascii="Times New Roman" w:eastAsia="Times New Roman" w:hAnsi="Times New Roman" w:cs="Times New Roman"/>
                                  <w:sz w:val="20"/>
                                  <w:szCs w:val="20"/>
                                </w:rPr>
                              </w:pPr>
                            </w:p>
                          </w:tc>
                        </w:tr>
                      </w:tbl>
                      <w:p w14:paraId="45E3DBCD" w14:textId="77777777" w:rsidR="00211668" w:rsidRDefault="00211668">
                        <w:pPr>
                          <w:jc w:val="center"/>
                          <w:rPr>
                            <w:rFonts w:ascii="Times New Roman" w:eastAsia="Times New Roman" w:hAnsi="Times New Roman" w:cs="Times New Roman"/>
                            <w:sz w:val="20"/>
                            <w:szCs w:val="20"/>
                          </w:rPr>
                        </w:pPr>
                      </w:p>
                    </w:tc>
                  </w:tr>
                </w:tbl>
                <w:p w14:paraId="70933BB2" w14:textId="77777777" w:rsidR="00211668" w:rsidRDefault="00211668">
                  <w:pPr>
                    <w:jc w:val="center"/>
                    <w:rPr>
                      <w:rFonts w:ascii="Times New Roman" w:eastAsia="Times New Roman" w:hAnsi="Times New Roman" w:cs="Times New Roman"/>
                      <w:sz w:val="20"/>
                      <w:szCs w:val="20"/>
                    </w:rPr>
                  </w:pPr>
                </w:p>
              </w:tc>
            </w:tr>
          </w:tbl>
          <w:p w14:paraId="755F3B61" w14:textId="77777777" w:rsidR="00211668" w:rsidRDefault="00211668">
            <w:pPr>
              <w:jc w:val="center"/>
              <w:rPr>
                <w:rFonts w:ascii="Times New Roman" w:eastAsia="Times New Roman" w:hAnsi="Times New Roman" w:cs="Times New Roman"/>
                <w:sz w:val="20"/>
                <w:szCs w:val="20"/>
              </w:rPr>
            </w:pPr>
          </w:p>
        </w:tc>
      </w:tr>
    </w:tbl>
    <w:p w14:paraId="4D974DDD" w14:textId="77777777" w:rsidR="00D92782" w:rsidRDefault="00D92782"/>
    <w:sectPr w:rsidR="00D92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68"/>
    <w:rsid w:val="00211668"/>
    <w:rsid w:val="00D9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1ADB"/>
  <w15:chartTrackingRefBased/>
  <w15:docId w15:val="{3E53AD13-03A5-490B-A0BC-CE8424CE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668"/>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21166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1166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1166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1166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1166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1166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1166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1166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1166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668"/>
    <w:rPr>
      <w:rFonts w:eastAsiaTheme="majorEastAsia" w:cstheme="majorBidi"/>
      <w:color w:val="272727" w:themeColor="text1" w:themeTint="D8"/>
    </w:rPr>
  </w:style>
  <w:style w:type="paragraph" w:styleId="Title">
    <w:name w:val="Title"/>
    <w:basedOn w:val="Normal"/>
    <w:next w:val="Normal"/>
    <w:link w:val="TitleChar"/>
    <w:uiPriority w:val="10"/>
    <w:qFormat/>
    <w:rsid w:val="0021166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11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66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11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668"/>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11668"/>
    <w:rPr>
      <w:i/>
      <w:iCs/>
      <w:color w:val="404040" w:themeColor="text1" w:themeTint="BF"/>
    </w:rPr>
  </w:style>
  <w:style w:type="paragraph" w:styleId="ListParagraph">
    <w:name w:val="List Paragraph"/>
    <w:basedOn w:val="Normal"/>
    <w:uiPriority w:val="34"/>
    <w:qFormat/>
    <w:rsid w:val="00211668"/>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11668"/>
    <w:rPr>
      <w:i/>
      <w:iCs/>
      <w:color w:val="0F4761" w:themeColor="accent1" w:themeShade="BF"/>
    </w:rPr>
  </w:style>
  <w:style w:type="paragraph" w:styleId="IntenseQuote">
    <w:name w:val="Intense Quote"/>
    <w:basedOn w:val="Normal"/>
    <w:next w:val="Normal"/>
    <w:link w:val="IntenseQuoteChar"/>
    <w:uiPriority w:val="30"/>
    <w:qFormat/>
    <w:rsid w:val="0021166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11668"/>
    <w:rPr>
      <w:i/>
      <w:iCs/>
      <w:color w:val="0F4761" w:themeColor="accent1" w:themeShade="BF"/>
    </w:rPr>
  </w:style>
  <w:style w:type="character" w:styleId="IntenseReference">
    <w:name w:val="Intense Reference"/>
    <w:basedOn w:val="DefaultParagraphFont"/>
    <w:uiPriority w:val="32"/>
    <w:qFormat/>
    <w:rsid w:val="00211668"/>
    <w:rPr>
      <w:b/>
      <w:bCs/>
      <w:smallCaps/>
      <w:color w:val="0F4761" w:themeColor="accent1" w:themeShade="BF"/>
      <w:spacing w:val="5"/>
    </w:rPr>
  </w:style>
  <w:style w:type="character" w:styleId="Hyperlink">
    <w:name w:val="Hyperlink"/>
    <w:basedOn w:val="DefaultParagraphFont"/>
    <w:uiPriority w:val="99"/>
    <w:semiHidden/>
    <w:unhideWhenUsed/>
    <w:rsid w:val="00211668"/>
    <w:rPr>
      <w:color w:val="0000FF"/>
      <w:u w:val="single"/>
    </w:rPr>
  </w:style>
  <w:style w:type="paragraph" w:styleId="NormalWeb">
    <w:name w:val="Normal (Web)"/>
    <w:basedOn w:val="Normal"/>
    <w:uiPriority w:val="99"/>
    <w:semiHidden/>
    <w:unhideWhenUsed/>
    <w:rsid w:val="00211668"/>
  </w:style>
  <w:style w:type="character" w:customStyle="1" w:styleId="ql-cursor">
    <w:name w:val="ql-cursor"/>
    <w:basedOn w:val="DefaultParagraphFont"/>
    <w:rsid w:val="00211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6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linkprotect.cudasvc.com/url?a=https%3a%2f%2fgo.vbt.email%2fr%2f7tWP%2f%3f__vbtrk%3dMTkyMDA4Ojc4ODc3MDcwOm5ld3NsZXR0ZXI%26_uax%3dMTkyMDA4Ojc4ODc3MDcw%26ct&amp;c=E,1,s1m9fLcxpfLdR-FrFp4aD-E2qxUwoCc-BSqKJ1dqzHIzX6HqQXRAwwO7xOE7Jz5jI5t1cFHGCq6GK_puWHJPe78JpylgWykmpYUSN36uZPb68woxfQ,,&amp;typo=1" TargetMode="External"/><Relationship Id="rId18" Type="http://schemas.openxmlformats.org/officeDocument/2006/relationships/hyperlink" Target="https://linkprotect.cudasvc.com/url?a=https%3a%2f%2fgo.vbt.email%2fr%2f7tWT%2f%3f__vbtrk%3dMTkyMDA4Ojc4ODc3MDcwOm5ld3NsZXR0ZXI%26_uax%3dMTkyMDA4Ojc4ODc3MDcw%26ct&amp;c=E,1,upNzhAw5XKZe5fCAFx8FbIute3vaIlXmaNXHh60MOY0CKH1NLJtMC8TXulT_CRn-0oJACuYVBzKjx5yMEVfUVMsXA1R27zhUqQZDLocpXTQ2&amp;typo=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inkprotect.cudasvc.com/url?a=https%3a%2f%2fgo.vbt.email%2fr%2f7tWW%2f%3f__vbtrk%3dMTkyMDA4Ojc4ODc3MDcwOm5ld3NsZXR0ZXI%26_uax%3dMTkyMDA4Ojc4ODc3MDcw%26ct&amp;c=E,1,WNJSpGYNAVlyLCLEWikv2sdlNv0Xclgfo26KPLh8ZPlOL-TWDh6Of0xsgxSqU8ArhWKN_bDxhy46s-IN6KBDJ_LgMJ0f8U0U62wuPDeKD7IC3SRq-HFPkQ,,&amp;typo=1" TargetMode="External"/><Relationship Id="rId7" Type="http://schemas.openxmlformats.org/officeDocument/2006/relationships/image" Target="media/image3.gif"/><Relationship Id="rId12" Type="http://schemas.openxmlformats.org/officeDocument/2006/relationships/hyperlink" Target="https://linkprotect.cudasvc.com/url?a=https%3a%2f%2fgo.vbt.email%2fr%2f7tWP%2f%3f__vbtrk%3dMTkyMDA4Ojc4ODc3MDcwOm5ld3NsZXR0ZXI%26_uax%3dMTkyMDA4Ojc4ODc3MDcw%26ct&amp;c=E,1,s1m9fLcxpfLdR-FrFp4aD-E2qxUwoCc-BSqKJ1dqzHIzX6HqQXRAwwO7xOE7Jz5jI5t1cFHGCq6GK_puWHJPe78JpylgWykmpYUSN36uZPb68woxfQ,,&amp;typo=1" TargetMode="External"/><Relationship Id="rId17" Type="http://schemas.openxmlformats.org/officeDocument/2006/relationships/hyperlink" Target="https://linkprotect.cudasvc.com/url?a=https%3a%2f%2fgo.vbt.email%2fr%2f7tWS%2f%3f__vbtrk%3dMTkyMDA4Ojc4ODc3MDcwOm5ld3NsZXR0ZXI%26_uax%3dMTkyMDA4Ojc4ODc3MDcw%26ct&amp;c=E,1,h40OVGMPeDHoRQ7zqzMUqHOy7pNSSyUGd0bLDedfJIhxLwKtOLY2fGyqureghI_g6fRoNQnG_4Q7EvvAw5QRLbgXl-OfrDNWDX4U2BWiYBxxGemE5FG7CXotL24i&amp;typo=1" TargetMode="External"/><Relationship Id="rId25" Type="http://schemas.openxmlformats.org/officeDocument/2006/relationships/hyperlink" Target="https://linkprotect.cudasvc.com/url?a=https%3a%2f%2fwww.themainidea.net%2fpast-book-titles%2f&amp;c=E,1,g0yXyHJtbn-ZbarFJyMUZnC8CDcUcksgYX1-Ep1NvhUsY8Vh15UC_tCaJBr16A0AumaaiO4N58aFgnZl2iO0TN7jK-3-m-usWGw8WUAH8aU0GLMAfGE,&amp;typo=1" TargetMode="External"/><Relationship Id="rId2" Type="http://schemas.openxmlformats.org/officeDocument/2006/relationships/settings" Target="settings.xml"/><Relationship Id="rId16" Type="http://schemas.openxmlformats.org/officeDocument/2006/relationships/hyperlink" Target="https://linkprotect.cudasvc.com/url?a=https%3a%2f%2fgo.vbt.email%2fr%2f7tWS%2f%3f__vbtrk%3dMTkyMDA4Ojc4ODc3MDcwOm5ld3NsZXR0ZXI%26_uax%3dMTkyMDA4Ojc4ODc3MDcw%26ct&amp;c=E,1,h40OVGMPeDHoRQ7zqzMUqHOy7pNSSyUGd0bLDedfJIhxLwKtOLY2fGyqureghI_g6fRoNQnG_4Q7EvvAw5QRLbgXl-OfrDNWDX4U2BWiYBxxGemE5FG7CXotL24i&amp;typo=1" TargetMode="External"/><Relationship Id="rId20" Type="http://schemas.openxmlformats.org/officeDocument/2006/relationships/hyperlink" Target="https://linkprotect.cudasvc.com/url?a=https%3a%2f%2fgo.vbt.email%2fr%2f7tWV%2f%3f__vbtrk%3dMTkyMDA4Ojc4ODc3MDcwOm5ld3NsZXR0ZXI%26_uax%3dMTkyMDA4Ojc4ODc3MDcw%26ct&amp;c=E,1,1qNugxeD8j0wXxn3_uGocBJEPvrGhX8P32Qkadi0FL3hcO8Yk1hFGk9oqvr7aN9X_XAS9AVxHqVN7iPoPjooiLO2E0FD80D6G1XgLG6eiIiByoThXxxgjO8l&amp;typo=1" TargetMode="External"/><Relationship Id="rId1" Type="http://schemas.openxmlformats.org/officeDocument/2006/relationships/styles" Target="styles.xml"/><Relationship Id="rId6" Type="http://schemas.openxmlformats.org/officeDocument/2006/relationships/hyperlink" Target="mailto:jenn@themainidea.net" TargetMode="External"/><Relationship Id="rId11" Type="http://schemas.openxmlformats.org/officeDocument/2006/relationships/image" Target="media/image6.jpeg"/><Relationship Id="rId24" Type="http://schemas.openxmlformats.org/officeDocument/2006/relationships/hyperlink" Target="mailto:jenn@themainidea.net" TargetMode="External"/><Relationship Id="rId5" Type="http://schemas.openxmlformats.org/officeDocument/2006/relationships/image" Target="media/image2.jpeg"/><Relationship Id="rId15" Type="http://schemas.openxmlformats.org/officeDocument/2006/relationships/hyperlink" Target="https://linkprotect.cudasvc.com/url?a=https%3a%2f%2fgo.vbt.email%2fr%2f7tWR%2f%3f__vbtrk%3dMTkyMDA4Ojc4ODc3MDcwOm5ld3NsZXR0ZXI%26_uax%3dMTkyMDA4Ojc4ODc3MDcw%26ct&amp;c=E,1,dJhXYxhqObgeLg-81jDZQsM-vNEZfRqQZcH-i2EQkuNk1oxIQxohxneuORMK7NLcY742-Avd3c0MP9uxWHVR7euD2cmZV-x0Gc5PdCJ-hRXMNq2iEeX53hBBhWvY&amp;typo=1" TargetMode="External"/><Relationship Id="rId23" Type="http://schemas.openxmlformats.org/officeDocument/2006/relationships/hyperlink" Target="https://linkprotect.cudasvc.com/url?a=https%3a%2f%2fgo.vbt.email%2fr%2f7tWX%2f%3f__vbtrk%3dMTkyMDA4Ojc4ODc3MDcwOm5ld3NsZXR0ZXI%26_uax%3dMTkyMDA4Ojc4ODc3MDcw%26ct&amp;c=E,1,Cd-m_rhT4JfiQFh9vwaGC59iwAfbWmjM4vAHdOpLjXGJMDEcnOptazNcB3OMuW28xUeb7J8RF3TpoV7NFJOTPIBsi5soRWWmMkJdNEKRUAS35g,,&amp;typo=1" TargetMode="External"/><Relationship Id="rId10" Type="http://schemas.openxmlformats.org/officeDocument/2006/relationships/hyperlink" Target="https://linkprotect.cudasvc.com/url?a=https%3a%2f%2fgo.vbt.email%2fr%2f7tWO%2f%3f__vbtrk%3dMTkyMDA4Ojc4ODc3MDcwOm5ld3NsZXR0ZXI%26_uax%3dMTkyMDA4Ojc4ODc3MDcw%26ct&amp;c=E,1,yW7713jacZvXJdVeOG7d27fKoIfnjwnRxLRDM7vYxzkQ43A1cT8fBEevBRv-9DEKfRAWm2c2dZcuUhXiInDMh06VhQx4-Gp8U_DQVb2uOZU,&amp;typo=1" TargetMode="External"/><Relationship Id="rId19" Type="http://schemas.openxmlformats.org/officeDocument/2006/relationships/hyperlink" Target="https://linkprotect.cudasvc.com/url?a=https%3a%2f%2fgo.vbt.email%2fr%2f7tWU%2f%3f__vbtrk%3dMTkyMDA4Ojc4ODc3MDcwOm5ld3NsZXR0ZXI%26_uax%3dMTkyMDA4Ojc4ODc3MDcw%26ct&amp;c=E,1,x8uK4nrrbxH8iQn1VytT6NcmH3MSsWCEHql9ZqXhb7S1Y7kpOt5qA4O1JcSoVIuN-oqQXfAiut2IDhTbvsdh7BTBZK8dYGC2UnTCKpafcGQdr3Q2u1IH6rc,&amp;typo=1" TargetMode="External"/><Relationship Id="rId4" Type="http://schemas.openxmlformats.org/officeDocument/2006/relationships/image" Target="media/image1.jpeg"/><Relationship Id="rId9" Type="http://schemas.openxmlformats.org/officeDocument/2006/relationships/image" Target="media/image5.gif"/><Relationship Id="rId14" Type="http://schemas.openxmlformats.org/officeDocument/2006/relationships/hyperlink" Target="https://linkprotect.cudasvc.com/url?a=https%3a%2f%2fgo.vbt.email%2fr%2f7tWQ%2f%3f__vbtrk%3dMTkyMDA4Ojc4ODc3MDcwOm5ld3NsZXR0ZXI%26_uax%3dMTkyMDA4Ojc4ODc3MDcw%26ct&amp;c=E,1,nJaw85Ua2aP3txSC47pRiiMjwmcPQr5-UEgNCH_q-aUf1yLSw-TUUWhsEcBNsDu3O-M0cdopR2io0w6JjNazIfuERxVnFgjIElWr11bx33lUNlzfCrFXBLC4&amp;typo=1" TargetMode="External"/><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7554</Characters>
  <Application>Microsoft Office Word</Application>
  <DocSecurity>0</DocSecurity>
  <Lines>62</Lines>
  <Paragraphs>17</Paragraphs>
  <ScaleCrop>false</ScaleCrop>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Thompson</dc:creator>
  <cp:keywords/>
  <dc:description/>
  <cp:lastModifiedBy>Sheri Thompson</cp:lastModifiedBy>
  <cp:revision>1</cp:revision>
  <dcterms:created xsi:type="dcterms:W3CDTF">2024-03-15T15:44:00Z</dcterms:created>
  <dcterms:modified xsi:type="dcterms:W3CDTF">2024-03-15T15:45:00Z</dcterms:modified>
</cp:coreProperties>
</file>