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0" w:type="dxa"/>
        <w:jc w:val="center"/>
        <w:tblCellSpacing w:w="0" w:type="dxa"/>
        <w:tblCellMar>
          <w:left w:w="0" w:type="dxa"/>
          <w:right w:w="0" w:type="dxa"/>
        </w:tblCellMar>
        <w:tblLook w:val="04A0" w:firstRow="1" w:lastRow="0" w:firstColumn="1" w:lastColumn="0" w:noHBand="0" w:noVBand="1"/>
      </w:tblPr>
      <w:tblGrid>
        <w:gridCol w:w="9346"/>
      </w:tblGrid>
      <w:tr w:rsidR="00F921D4" w14:paraId="624B7500" w14:textId="77777777" w:rsidTr="00F921D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30"/>
            </w:tblGrid>
            <w:tr w:rsidR="00F921D4" w14:paraId="2EF039ED" w14:textId="77777777">
              <w:trPr>
                <w:tblCellSpacing w:w="0" w:type="dxa"/>
                <w:jc w:val="center"/>
              </w:trPr>
              <w:tc>
                <w:tcPr>
                  <w:tcW w:w="0" w:type="auto"/>
                  <w:tcBorders>
                    <w:top w:val="single" w:sz="6" w:space="0" w:color="869198"/>
                    <w:left w:val="single" w:sz="6" w:space="0" w:color="869198"/>
                    <w:bottom w:val="single" w:sz="6" w:space="0" w:color="869198"/>
                    <w:right w:val="single" w:sz="6" w:space="0" w:color="869198"/>
                  </w:tcBorders>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5A4426E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63A8DB62" w14:textId="77777777">
                          <w:trPr>
                            <w:tblCellSpacing w:w="0" w:type="dxa"/>
                            <w:jc w:val="center"/>
                          </w:trPr>
                          <w:tc>
                            <w:tcPr>
                              <w:tcW w:w="0" w:type="auto"/>
                              <w:tcMar>
                                <w:top w:w="150" w:type="dxa"/>
                                <w:left w:w="0" w:type="dxa"/>
                                <w:bottom w:w="150" w:type="dxa"/>
                                <w:right w:w="0" w:type="dxa"/>
                              </w:tcMar>
                              <w:hideMark/>
                            </w:tcPr>
                            <w:p w14:paraId="0444EF9C" w14:textId="45C04C6D" w:rsidR="00F921D4" w:rsidRDefault="00F921D4">
                              <w:pPr>
                                <w:jc w:val="center"/>
                                <w:rPr>
                                  <w:rFonts w:eastAsia="Times New Roman"/>
                                </w:rPr>
                              </w:pPr>
                              <w:r>
                                <w:rPr>
                                  <w:rFonts w:eastAsia="Times New Roman"/>
                                  <w:noProof/>
                                </w:rPr>
                                <w:drawing>
                                  <wp:inline distT="0" distB="0" distL="0" distR="0" wp14:anchorId="339A4AB2" wp14:editId="2A29FC1F">
                                    <wp:extent cx="1247775" cy="742950"/>
                                    <wp:effectExtent l="0" t="0" r="9525" b="0"/>
                                    <wp:docPr id="685122566" name="Picture 1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22566" name="Picture 12" descr="A logo with blu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742950"/>
                                            </a:xfrm>
                                            <a:prstGeom prst="rect">
                                              <a:avLst/>
                                            </a:prstGeom>
                                            <a:noFill/>
                                            <a:ln>
                                              <a:noFill/>
                                            </a:ln>
                                          </pic:spPr>
                                        </pic:pic>
                                      </a:graphicData>
                                    </a:graphic>
                                  </wp:inline>
                                </w:drawing>
                              </w:r>
                            </w:p>
                          </w:tc>
                        </w:tr>
                      </w:tbl>
                      <w:p w14:paraId="5FF522C7" w14:textId="77777777" w:rsidR="00F921D4" w:rsidRDefault="00F921D4">
                        <w:pPr>
                          <w:jc w:val="center"/>
                          <w:rPr>
                            <w:rFonts w:ascii="Times New Roman" w:eastAsia="Times New Roman" w:hAnsi="Times New Roman" w:cs="Times New Roman"/>
                            <w:sz w:val="20"/>
                            <w:szCs w:val="20"/>
                          </w:rPr>
                        </w:pPr>
                      </w:p>
                    </w:tc>
                  </w:tr>
                </w:tbl>
                <w:p w14:paraId="03943F83" w14:textId="77777777" w:rsidR="00F921D4" w:rsidRDefault="00F921D4">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4682D099"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0596D2E1" w14:textId="77777777">
                          <w:trPr>
                            <w:tblCellSpacing w:w="0" w:type="dxa"/>
                            <w:jc w:val="center"/>
                          </w:trPr>
                          <w:tc>
                            <w:tcPr>
                              <w:tcW w:w="0" w:type="auto"/>
                              <w:tcMar>
                                <w:top w:w="150" w:type="dxa"/>
                                <w:left w:w="0" w:type="dxa"/>
                                <w:bottom w:w="150" w:type="dxa"/>
                                <w:right w:w="0" w:type="dxa"/>
                              </w:tcMar>
                              <w:hideMark/>
                            </w:tcPr>
                            <w:p w14:paraId="695539C9" w14:textId="7CF10863" w:rsidR="00F921D4" w:rsidRDefault="00F921D4">
                              <w:pPr>
                                <w:jc w:val="center"/>
                                <w:rPr>
                                  <w:rFonts w:eastAsia="Times New Roman"/>
                                </w:rPr>
                              </w:pPr>
                              <w:r>
                                <w:rPr>
                                  <w:rFonts w:eastAsia="Times New Roman"/>
                                  <w:noProof/>
                                </w:rPr>
                                <w:drawing>
                                  <wp:inline distT="0" distB="0" distL="0" distR="0" wp14:anchorId="41305BD7" wp14:editId="15CD382E">
                                    <wp:extent cx="5715000" cy="1695450"/>
                                    <wp:effectExtent l="0" t="0" r="0" b="0"/>
                                    <wp:docPr id="740838429"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38429" name="Picture 11" descr="A close 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695450"/>
                                            </a:xfrm>
                                            <a:prstGeom prst="rect">
                                              <a:avLst/>
                                            </a:prstGeom>
                                            <a:noFill/>
                                            <a:ln>
                                              <a:noFill/>
                                            </a:ln>
                                          </pic:spPr>
                                        </pic:pic>
                                      </a:graphicData>
                                    </a:graphic>
                                  </wp:inline>
                                </w:drawing>
                              </w:r>
                            </w:p>
                          </w:tc>
                        </w:tr>
                      </w:tbl>
                      <w:p w14:paraId="0624A2B6" w14:textId="77777777" w:rsidR="00F921D4" w:rsidRDefault="00F921D4">
                        <w:pPr>
                          <w:jc w:val="center"/>
                          <w:rPr>
                            <w:rFonts w:ascii="Times New Roman" w:eastAsia="Times New Roman" w:hAnsi="Times New Roman" w:cs="Times New Roman"/>
                            <w:sz w:val="20"/>
                            <w:szCs w:val="20"/>
                          </w:rPr>
                        </w:pPr>
                      </w:p>
                    </w:tc>
                  </w:tr>
                </w:tbl>
                <w:p w14:paraId="23894511" w14:textId="77777777" w:rsidR="00F921D4" w:rsidRDefault="00F921D4">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3B71119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29BCDAE1" w14:textId="77777777">
                          <w:trPr>
                            <w:tblCellSpacing w:w="0" w:type="dxa"/>
                            <w:jc w:val="center"/>
                          </w:trPr>
                          <w:tc>
                            <w:tcPr>
                              <w:tcW w:w="0" w:type="auto"/>
                              <w:tcMar>
                                <w:top w:w="150" w:type="dxa"/>
                                <w:left w:w="300" w:type="dxa"/>
                                <w:bottom w:w="150" w:type="dxa"/>
                                <w:right w:w="300" w:type="dxa"/>
                              </w:tcMar>
                            </w:tcPr>
                            <w:tbl>
                              <w:tblPr>
                                <w:tblpPr w:leftFromText="11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5"/>
                                <w:gridCol w:w="2130"/>
                              </w:tblGrid>
                              <w:tr w:rsidR="00F921D4" w14:paraId="4A238F08" w14:textId="77777777">
                                <w:trPr>
                                  <w:trHeight w:val="15"/>
                                  <w:tblCellSpacing w:w="0" w:type="dxa"/>
                                </w:trPr>
                                <w:tc>
                                  <w:tcPr>
                                    <w:tcW w:w="225" w:type="dxa"/>
                                    <w:hideMark/>
                                  </w:tcPr>
                                  <w:p w14:paraId="642B5B97" w14:textId="437394E8" w:rsidR="00F921D4" w:rsidRDefault="00F921D4">
                                    <w:pPr>
                                      <w:spacing w:line="15" w:lineRule="atLeast"/>
                                      <w:jc w:val="center"/>
                                      <w:rPr>
                                        <w:rFonts w:eastAsia="Times New Roman"/>
                                      </w:rPr>
                                    </w:pPr>
                                    <w:r>
                                      <w:rPr>
                                        <w:rFonts w:eastAsia="Times New Roman"/>
                                        <w:noProof/>
                                      </w:rPr>
                                      <w:drawing>
                                        <wp:inline distT="0" distB="0" distL="0" distR="0" wp14:anchorId="77402463" wp14:editId="2E851B43">
                                          <wp:extent cx="142875" cy="9525"/>
                                          <wp:effectExtent l="0" t="0" r="0" b="0"/>
                                          <wp:docPr id="1679967489"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67489" name="Picture 10"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14:paraId="6E659575" w14:textId="4BD1CC55" w:rsidR="00F921D4" w:rsidRDefault="00F921D4">
                                    <w:pPr>
                                      <w:jc w:val="right"/>
                                      <w:rPr>
                                        <w:rFonts w:eastAsia="Times New Roman"/>
                                      </w:rPr>
                                    </w:pPr>
                                    <w:r>
                                      <w:rPr>
                                        <w:rFonts w:eastAsia="Times New Roman"/>
                                        <w:noProof/>
                                      </w:rPr>
                                      <w:drawing>
                                        <wp:inline distT="0" distB="0" distL="0" distR="0" wp14:anchorId="72C0EFA2" wp14:editId="55F16E86">
                                          <wp:extent cx="1343025" cy="2009775"/>
                                          <wp:effectExtent l="0" t="0" r="9525" b="9525"/>
                                          <wp:docPr id="1955303695" name="Picture 9" descr="A book cover with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03695" name="Picture 9" descr="A book cover with a group of peop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2009775"/>
                                                  </a:xfrm>
                                                  <a:prstGeom prst="rect">
                                                    <a:avLst/>
                                                  </a:prstGeom>
                                                  <a:noFill/>
                                                  <a:ln>
                                                    <a:noFill/>
                                                  </a:ln>
                                                </pic:spPr>
                                              </pic:pic>
                                            </a:graphicData>
                                          </a:graphic>
                                        </wp:inline>
                                      </w:drawing>
                                    </w:r>
                                  </w:p>
                                </w:tc>
                              </w:tr>
                            </w:tbl>
                            <w:p w14:paraId="5133048A" w14:textId="77777777" w:rsidR="00F921D4" w:rsidRDefault="00F921D4">
                              <w:pPr>
                                <w:pStyle w:val="NormalWeb"/>
                                <w:rPr>
                                  <w:rFonts w:ascii="Arial" w:hAnsi="Arial" w:cs="Arial"/>
                                  <w:color w:val="403F42"/>
                                  <w:sz w:val="18"/>
                                  <w:szCs w:val="18"/>
                                </w:rPr>
                              </w:pPr>
                              <w:r>
                                <w:rPr>
                                  <w:rFonts w:ascii="Georgia" w:hAnsi="Georgia" w:cs="Arial"/>
                                  <w:color w:val="000000"/>
                                  <w:sz w:val="27"/>
                                  <w:szCs w:val="27"/>
                                </w:rPr>
                                <w:t xml:space="preserve">Dear PA Principals Association Member, </w:t>
                              </w:r>
                            </w:p>
                            <w:p w14:paraId="2D420BC8" w14:textId="77777777" w:rsidR="00F921D4" w:rsidRDefault="00F921D4">
                              <w:pPr>
                                <w:pStyle w:val="NormalWeb"/>
                                <w:rPr>
                                  <w:rFonts w:ascii="Arial" w:hAnsi="Arial" w:cs="Arial"/>
                                  <w:color w:val="403F42"/>
                                  <w:sz w:val="18"/>
                                  <w:szCs w:val="18"/>
                                </w:rPr>
                              </w:pPr>
                            </w:p>
                            <w:p w14:paraId="59CAD5D7" w14:textId="77777777" w:rsidR="00F921D4" w:rsidRDefault="00F921D4">
                              <w:pPr>
                                <w:pStyle w:val="NormalWeb"/>
                                <w:rPr>
                                  <w:rFonts w:ascii="Arial" w:hAnsi="Arial" w:cs="Arial"/>
                                  <w:color w:val="403F42"/>
                                  <w:sz w:val="18"/>
                                  <w:szCs w:val="18"/>
                                </w:rPr>
                              </w:pPr>
                              <w:r>
                                <w:rPr>
                                  <w:rFonts w:ascii="Georgia" w:hAnsi="Georgia" w:cs="Arial"/>
                                  <w:color w:val="403F42"/>
                                  <w:sz w:val="29"/>
                                  <w:szCs w:val="29"/>
                                </w:rPr>
                                <w:t>I hope you received a little love this Valentine's Day in some form or another.</w:t>
                              </w:r>
                            </w:p>
                            <w:p w14:paraId="557A7F4F" w14:textId="77777777" w:rsidR="00F921D4" w:rsidRDefault="00F921D4">
                              <w:pPr>
                                <w:pStyle w:val="NormalWeb"/>
                                <w:rPr>
                                  <w:rFonts w:ascii="Arial" w:hAnsi="Arial" w:cs="Arial"/>
                                  <w:color w:val="403F42"/>
                                  <w:sz w:val="18"/>
                                  <w:szCs w:val="18"/>
                                </w:rPr>
                              </w:pPr>
                            </w:p>
                            <w:p w14:paraId="5772CA3F" w14:textId="77777777" w:rsidR="00F921D4" w:rsidRDefault="00F921D4">
                              <w:pPr>
                                <w:pStyle w:val="NormalWeb"/>
                                <w:rPr>
                                  <w:rFonts w:ascii="Arial" w:hAnsi="Arial" w:cs="Arial"/>
                                  <w:color w:val="403F42"/>
                                  <w:sz w:val="18"/>
                                  <w:szCs w:val="18"/>
                                </w:rPr>
                              </w:pPr>
                              <w:r>
                                <w:rPr>
                                  <w:rFonts w:ascii="Georgia" w:hAnsi="Georgia" w:cs="Arial"/>
                                  <w:color w:val="403F42"/>
                                  <w:sz w:val="29"/>
                                  <w:szCs w:val="29"/>
                                </w:rPr>
                                <w:t>I also hope that while we are mid-Black History Month, the efforts you’re making are not contained within this month and are now part of your year-round approach to teaching and learning.</w:t>
                              </w:r>
                            </w:p>
                            <w:p w14:paraId="69C5B6D7" w14:textId="77777777" w:rsidR="00F921D4" w:rsidRDefault="00F921D4">
                              <w:pPr>
                                <w:pStyle w:val="NormalWeb"/>
                                <w:rPr>
                                  <w:rFonts w:ascii="Arial" w:hAnsi="Arial" w:cs="Arial"/>
                                  <w:color w:val="403F42"/>
                                  <w:sz w:val="18"/>
                                  <w:szCs w:val="18"/>
                                </w:rPr>
                              </w:pPr>
                            </w:p>
                            <w:p w14:paraId="61043BC8" w14:textId="77777777" w:rsidR="00F921D4" w:rsidRDefault="00F921D4">
                              <w:pPr>
                                <w:pStyle w:val="NormalWeb"/>
                                <w:rPr>
                                  <w:rFonts w:ascii="Arial" w:hAnsi="Arial" w:cs="Arial"/>
                                  <w:color w:val="403F42"/>
                                  <w:sz w:val="18"/>
                                  <w:szCs w:val="18"/>
                                </w:rPr>
                              </w:pPr>
                              <w:r>
                                <w:rPr>
                                  <w:rFonts w:ascii="Georgia" w:hAnsi="Georgia" w:cs="Arial"/>
                                  <w:color w:val="403F42"/>
                                  <w:sz w:val="29"/>
                                  <w:szCs w:val="29"/>
                                </w:rPr>
                                <w:t xml:space="preserve">In fact, I chose this month’s book because of its message that we need to work toward diversifying our staff </w:t>
                              </w:r>
                              <w:r>
                                <w:rPr>
                                  <w:rFonts w:ascii="Georgia" w:hAnsi="Georgia" w:cs="Arial"/>
                                  <w:i/>
                                  <w:iCs/>
                                  <w:color w:val="403F42"/>
                                  <w:sz w:val="29"/>
                                  <w:szCs w:val="29"/>
                                </w:rPr>
                                <w:t>year-round</w:t>
                              </w:r>
                              <w:r>
                                <w:rPr>
                                  <w:rFonts w:ascii="Georgia" w:hAnsi="Georgia" w:cs="Arial"/>
                                  <w:color w:val="403F42"/>
                                  <w:sz w:val="29"/>
                                  <w:szCs w:val="29"/>
                                </w:rPr>
                                <w:t>.</w:t>
                              </w:r>
                            </w:p>
                            <w:p w14:paraId="7A765426" w14:textId="77777777" w:rsidR="00F921D4" w:rsidRDefault="00F921D4">
                              <w:pPr>
                                <w:pStyle w:val="NormalWeb"/>
                                <w:rPr>
                                  <w:rFonts w:ascii="Arial" w:hAnsi="Arial" w:cs="Arial"/>
                                  <w:color w:val="403F42"/>
                                  <w:sz w:val="18"/>
                                  <w:szCs w:val="18"/>
                                </w:rPr>
                              </w:pPr>
                            </w:p>
                            <w:p w14:paraId="2887369C" w14:textId="77777777" w:rsidR="00F921D4" w:rsidRDefault="00F921D4">
                              <w:pPr>
                                <w:pStyle w:val="NormalWeb"/>
                                <w:rPr>
                                  <w:rFonts w:ascii="Arial" w:hAnsi="Arial" w:cs="Arial"/>
                                  <w:color w:val="403F42"/>
                                  <w:sz w:val="18"/>
                                  <w:szCs w:val="18"/>
                                </w:rPr>
                              </w:pPr>
                              <w:r>
                                <w:rPr>
                                  <w:rFonts w:ascii="Georgia" w:hAnsi="Georgia" w:cs="Arial"/>
                                  <w:color w:val="403F42"/>
                                  <w:sz w:val="29"/>
                                  <w:szCs w:val="29"/>
                                </w:rPr>
                                <w:t xml:space="preserve">In the past few decades, we’ve heard the cry to bring more diverse educators into our schools to better reflect the students we teach. But the stark truth is even as we make progress in </w:t>
                              </w:r>
                              <w:r>
                                <w:rPr>
                                  <w:rFonts w:ascii="Georgia" w:hAnsi="Georgia" w:cs="Arial"/>
                                  <w:i/>
                                  <w:iCs/>
                                  <w:color w:val="403F42"/>
                                  <w:sz w:val="29"/>
                                  <w:szCs w:val="29"/>
                                </w:rPr>
                                <w:t>hiring</w:t>
                              </w:r>
                              <w:r>
                                <w:rPr>
                                  <w:rFonts w:ascii="Georgia" w:hAnsi="Georgia" w:cs="Arial"/>
                                  <w:color w:val="403F42"/>
                                  <w:sz w:val="29"/>
                                  <w:szCs w:val="29"/>
                                </w:rPr>
                                <w:t xml:space="preserve"> more educators of color, we are </w:t>
                              </w:r>
                              <w:r>
                                <w:rPr>
                                  <w:rFonts w:ascii="Georgia" w:hAnsi="Georgia" w:cs="Arial"/>
                                  <w:b/>
                                  <w:bCs/>
                                  <w:color w:val="660000"/>
                                  <w:sz w:val="29"/>
                                  <w:szCs w:val="29"/>
                                </w:rPr>
                                <w:t xml:space="preserve">not </w:t>
                              </w:r>
                              <w:r>
                                <w:rPr>
                                  <w:rFonts w:ascii="Georgia" w:hAnsi="Georgia" w:cs="Arial"/>
                                  <w:color w:val="403F42"/>
                                  <w:sz w:val="29"/>
                                  <w:szCs w:val="29"/>
                                </w:rPr>
                                <w:t xml:space="preserve">successful in </w:t>
                              </w:r>
                              <w:r>
                                <w:rPr>
                                  <w:rFonts w:ascii="Georgia" w:hAnsi="Georgia" w:cs="Arial"/>
                                  <w:b/>
                                  <w:bCs/>
                                  <w:color w:val="660000"/>
                                  <w:sz w:val="29"/>
                                  <w:szCs w:val="29"/>
                                </w:rPr>
                                <w:t>retaining</w:t>
                              </w:r>
                              <w:r>
                                <w:rPr>
                                  <w:rFonts w:ascii="Georgia" w:hAnsi="Georgia" w:cs="Arial"/>
                                  <w:b/>
                                  <w:bCs/>
                                  <w:color w:val="403F42"/>
                                  <w:sz w:val="29"/>
                                  <w:szCs w:val="29"/>
                                </w:rPr>
                                <w:t xml:space="preserve"> </w:t>
                              </w:r>
                              <w:r>
                                <w:rPr>
                                  <w:rFonts w:ascii="Georgia" w:hAnsi="Georgia" w:cs="Arial"/>
                                  <w:color w:val="403F42"/>
                                  <w:sz w:val="29"/>
                                  <w:szCs w:val="29"/>
                                </w:rPr>
                                <w:t>them.</w:t>
                              </w:r>
                            </w:p>
                            <w:p w14:paraId="6646BB70" w14:textId="77777777" w:rsidR="00F921D4" w:rsidRDefault="00F921D4">
                              <w:pPr>
                                <w:pStyle w:val="NormalWeb"/>
                                <w:rPr>
                                  <w:rFonts w:ascii="Arial" w:hAnsi="Arial" w:cs="Arial"/>
                                  <w:color w:val="403F42"/>
                                  <w:sz w:val="18"/>
                                  <w:szCs w:val="18"/>
                                </w:rPr>
                              </w:pPr>
                            </w:p>
                            <w:p w14:paraId="42919D71" w14:textId="77777777" w:rsidR="00F921D4" w:rsidRDefault="00F921D4">
                              <w:pPr>
                                <w:pStyle w:val="NormalWeb"/>
                                <w:rPr>
                                  <w:rFonts w:ascii="Arial" w:hAnsi="Arial" w:cs="Arial"/>
                                  <w:color w:val="403F42"/>
                                  <w:sz w:val="18"/>
                                  <w:szCs w:val="18"/>
                                </w:rPr>
                              </w:pPr>
                              <w:r>
                                <w:rPr>
                                  <w:rFonts w:ascii="Georgia" w:hAnsi="Georgia" w:cs="Arial"/>
                                  <w:color w:val="403F42"/>
                                  <w:sz w:val="29"/>
                                  <w:szCs w:val="29"/>
                                </w:rPr>
                                <w:t xml:space="preserve">Research shows that educators of color frequently feel unsupported and unwelcome in schools and often leave We need guidance on how to do better. I chose </w:t>
                              </w:r>
                              <w:r>
                                <w:rPr>
                                  <w:rFonts w:ascii="Georgia" w:hAnsi="Georgia" w:cs="Arial"/>
                                  <w:b/>
                                  <w:bCs/>
                                  <w:color w:val="660000"/>
                                  <w:sz w:val="29"/>
                                  <w:szCs w:val="29"/>
                                </w:rPr>
                                <w:t>Support and Retain Educators of Color</w:t>
                              </w:r>
                              <w:r>
                                <w:rPr>
                                  <w:rFonts w:ascii="Georgia" w:hAnsi="Georgia" w:cs="Arial"/>
                                  <w:color w:val="403F42"/>
                                  <w:sz w:val="29"/>
                                  <w:szCs w:val="29"/>
                                </w:rPr>
                                <w:t xml:space="preserve"> because of its concrete and thoughtful </w:t>
                              </w:r>
                              <w:r>
                                <w:rPr>
                                  <w:rFonts w:ascii="Georgia" w:hAnsi="Georgia" w:cs="Arial"/>
                                  <w:color w:val="403F42"/>
                                  <w:sz w:val="29"/>
                                  <w:szCs w:val="29"/>
                                </w:rPr>
                                <w:lastRenderedPageBreak/>
                                <w:t>ideas for what we can do differently to retain and support educators of color.</w:t>
                              </w:r>
                            </w:p>
                            <w:p w14:paraId="6751C526" w14:textId="77777777" w:rsidR="00F921D4" w:rsidRDefault="00F921D4">
                              <w:pPr>
                                <w:pStyle w:val="NormalWeb"/>
                                <w:rPr>
                                  <w:rFonts w:ascii="Arial" w:hAnsi="Arial" w:cs="Arial"/>
                                  <w:color w:val="403F42"/>
                                  <w:sz w:val="18"/>
                                  <w:szCs w:val="18"/>
                                </w:rPr>
                              </w:pPr>
                            </w:p>
                            <w:p w14:paraId="47053F7C" w14:textId="77777777" w:rsidR="00F921D4" w:rsidRDefault="00F921D4">
                              <w:pPr>
                                <w:pStyle w:val="NormalWeb"/>
                                <w:rPr>
                                  <w:rFonts w:ascii="Arial" w:hAnsi="Arial" w:cs="Arial"/>
                                  <w:color w:val="403F42"/>
                                  <w:sz w:val="18"/>
                                  <w:szCs w:val="18"/>
                                </w:rPr>
                              </w:pPr>
                              <w:r>
                                <w:rPr>
                                  <w:rFonts w:ascii="Georgia" w:hAnsi="Georgia" w:cs="Arial"/>
                                  <w:color w:val="403F42"/>
                                  <w:sz w:val="29"/>
                                  <w:szCs w:val="29"/>
                                </w:rPr>
                                <w:t>The author, Andrea Terrero Gabbadon, is a woman of color in addition to being a leadership coach and former education professor and researcher. The guidance she provides comes directly from educators of color, whose voices are featured prominently thro</w:t>
                              </w:r>
                              <w:r>
                                <w:rPr>
                                  <w:rFonts w:ascii="Georgia" w:hAnsi="Georgia" w:cs="Arial"/>
                                  <w:color w:val="4D4D4D"/>
                                  <w:sz w:val="29"/>
                                  <w:szCs w:val="29"/>
                                </w:rPr>
                                <w:t>ughout</w:t>
                              </w:r>
                              <w:r>
                                <w:rPr>
                                  <w:rFonts w:ascii="Georgia" w:hAnsi="Georgia" w:cs="Arial"/>
                                  <w:color w:val="403F42"/>
                                  <w:sz w:val="29"/>
                                  <w:szCs w:val="29"/>
                                </w:rPr>
                                <w:t xml:space="preserve"> her book. The recommendations she makes are steeped in research and expressed by the voices of teachers of color whose words exemplify what the research shows. </w:t>
                              </w:r>
                              <w:hyperlink r:id="rId9" w:tgtFrame="_blank" w:history="1">
                                <w:r>
                                  <w:rPr>
                                    <w:rStyle w:val="Hyperlink"/>
                                    <w:rFonts w:ascii="Georgia" w:hAnsi="Georgia" w:cs="Arial"/>
                                    <w:b/>
                                    <w:bCs/>
                                    <w:color w:val="660000"/>
                                    <w:sz w:val="29"/>
                                    <w:szCs w:val="29"/>
                                  </w:rPr>
                                  <w:t>Read more here…</w:t>
                                </w:r>
                              </w:hyperlink>
                            </w:p>
                            <w:p w14:paraId="2F615B7A" w14:textId="77777777" w:rsidR="00F921D4" w:rsidRDefault="00F921D4">
                              <w:pPr>
                                <w:pStyle w:val="NormalWeb"/>
                                <w:rPr>
                                  <w:rFonts w:ascii="Arial" w:hAnsi="Arial" w:cs="Arial"/>
                                  <w:color w:val="403F42"/>
                                  <w:sz w:val="18"/>
                                  <w:szCs w:val="18"/>
                                </w:rPr>
                              </w:pPr>
                            </w:p>
                            <w:p w14:paraId="44FF3295" w14:textId="77777777" w:rsidR="00F921D4" w:rsidRDefault="00F921D4">
                              <w:pPr>
                                <w:pStyle w:val="NormalWeb"/>
                                <w:rPr>
                                  <w:rFonts w:ascii="Arial" w:hAnsi="Arial" w:cs="Arial"/>
                                  <w:color w:val="403F42"/>
                                  <w:sz w:val="18"/>
                                  <w:szCs w:val="18"/>
                                </w:rPr>
                              </w:pPr>
                              <w:r>
                                <w:rPr>
                                  <w:rFonts w:ascii="Georgia" w:hAnsi="Georgia" w:cs="Arial"/>
                                  <w:color w:val="403F42"/>
                                  <w:sz w:val="29"/>
                                  <w:szCs w:val="29"/>
                                </w:rPr>
                                <w:t>I have 3 resources for this book:</w:t>
                              </w:r>
                            </w:p>
                            <w:p w14:paraId="0D44611D" w14:textId="77777777" w:rsidR="00F921D4" w:rsidRDefault="00F921D4" w:rsidP="00205744">
                              <w:pPr>
                                <w:numPr>
                                  <w:ilvl w:val="0"/>
                                  <w:numId w:val="1"/>
                                </w:numPr>
                                <w:ind w:left="1320" w:hanging="240"/>
                                <w:rPr>
                                  <w:rFonts w:ascii="Georgia" w:eastAsia="Times New Roman" w:hAnsi="Georgia" w:cs="Arial"/>
                                  <w:color w:val="403F42"/>
                                  <w:sz w:val="29"/>
                                  <w:szCs w:val="29"/>
                                </w:rPr>
                              </w:pPr>
                              <w:r>
                                <w:rPr>
                                  <w:rFonts w:ascii="Georgia" w:eastAsia="Times New Roman" w:hAnsi="Georgia" w:cs="Arial"/>
                                  <w:color w:val="403F42"/>
                                  <w:sz w:val="29"/>
                                  <w:szCs w:val="29"/>
                                </w:rPr>
                                <w:t xml:space="preserve">My usual </w:t>
                              </w:r>
                              <w:hyperlink r:id="rId10" w:tgtFrame="_blank" w:history="1">
                                <w:r>
                                  <w:rPr>
                                    <w:rStyle w:val="Hyperlink"/>
                                    <w:rFonts w:ascii="Georgia" w:eastAsia="Times New Roman" w:hAnsi="Georgia" w:cs="Arial"/>
                                    <w:b/>
                                    <w:bCs/>
                                    <w:color w:val="284FA1"/>
                                    <w:sz w:val="29"/>
                                    <w:szCs w:val="29"/>
                                  </w:rPr>
                                  <w:t>8-page pdf summary with PD ideas &amp; Handout</w:t>
                                </w:r>
                              </w:hyperlink>
                              <w:r>
                                <w:rPr>
                                  <w:rFonts w:ascii="Georgia" w:eastAsia="Times New Roman" w:hAnsi="Georgia" w:cs="Arial"/>
                                  <w:color w:val="284FA1"/>
                                  <w:sz w:val="29"/>
                                  <w:szCs w:val="29"/>
                                </w:rPr>
                                <w:t xml:space="preserve">, </w:t>
                              </w:r>
                              <w:r>
                                <w:rPr>
                                  <w:rFonts w:ascii="Georgia" w:eastAsia="Times New Roman" w:hAnsi="Georgia" w:cs="Arial"/>
                                  <w:color w:val="4D4D4D"/>
                                  <w:sz w:val="29"/>
                                  <w:szCs w:val="29"/>
                                </w:rPr>
                                <w:t>or an</w:t>
                              </w:r>
                              <w:r>
                                <w:rPr>
                                  <w:rFonts w:ascii="Georgia" w:eastAsia="Times New Roman" w:hAnsi="Georgia" w:cs="Arial"/>
                                  <w:b/>
                                  <w:bCs/>
                                  <w:color w:val="284FA1"/>
                                  <w:sz w:val="29"/>
                                  <w:szCs w:val="29"/>
                                </w:rPr>
                                <w:t xml:space="preserve"> </w:t>
                              </w:r>
                              <w:hyperlink r:id="rId11" w:tgtFrame="_blank" w:history="1">
                                <w:r>
                                  <w:rPr>
                                    <w:rStyle w:val="Hyperlink"/>
                                    <w:rFonts w:ascii="Georgia" w:eastAsia="Times New Roman" w:hAnsi="Georgia" w:cs="Arial"/>
                                    <w:b/>
                                    <w:bCs/>
                                    <w:color w:val="284FA1"/>
                                    <w:sz w:val="29"/>
                                    <w:szCs w:val="29"/>
                                  </w:rPr>
                                  <w:t>html link</w:t>
                                </w:r>
                              </w:hyperlink>
                              <w:r>
                                <w:rPr>
                                  <w:rFonts w:ascii="Georgia" w:eastAsia="Times New Roman" w:hAnsi="Georgia" w:cs="Arial"/>
                                  <w:color w:val="284FA1"/>
                                  <w:sz w:val="29"/>
                                  <w:szCs w:val="29"/>
                                </w:rPr>
                                <w:t xml:space="preserve"> </w:t>
                              </w:r>
                              <w:r>
                                <w:rPr>
                                  <w:rFonts w:ascii="Georgia" w:eastAsia="Times New Roman" w:hAnsi="Georgia" w:cs="Arial"/>
                                  <w:color w:val="403F42"/>
                                  <w:sz w:val="29"/>
                                  <w:szCs w:val="29"/>
                                </w:rPr>
                                <w:t xml:space="preserve">to read on your phone. </w:t>
                              </w:r>
                            </w:p>
                            <w:p w14:paraId="134E46FE" w14:textId="77777777" w:rsidR="00F921D4" w:rsidRDefault="00F921D4" w:rsidP="00205744">
                              <w:pPr>
                                <w:numPr>
                                  <w:ilvl w:val="0"/>
                                  <w:numId w:val="1"/>
                                </w:numPr>
                                <w:ind w:left="1320" w:hanging="240"/>
                                <w:rPr>
                                  <w:rFonts w:ascii="Georgia" w:eastAsia="Times New Roman" w:hAnsi="Georgia" w:cs="Arial"/>
                                  <w:color w:val="403F42"/>
                                  <w:sz w:val="29"/>
                                  <w:szCs w:val="29"/>
                                </w:rPr>
                              </w:pPr>
                              <w:r>
                                <w:rPr>
                                  <w:rFonts w:ascii="Georgia" w:eastAsia="Times New Roman" w:hAnsi="Georgia" w:cs="Arial"/>
                                  <w:color w:val="403F42"/>
                                  <w:sz w:val="29"/>
                                  <w:szCs w:val="29"/>
                                </w:rPr>
                                <w:t xml:space="preserve">My 1-pager: </w:t>
                              </w:r>
                              <w:hyperlink r:id="rId12" w:tgtFrame="_blank" w:history="1">
                                <w:r>
                                  <w:rPr>
                                    <w:rStyle w:val="Hyperlink"/>
                                    <w:rFonts w:ascii="Georgia" w:eastAsia="Times New Roman" w:hAnsi="Georgia" w:cs="Arial"/>
                                    <w:b/>
                                    <w:bCs/>
                                    <w:color w:val="284FA1"/>
                                    <w:sz w:val="29"/>
                                    <w:szCs w:val="29"/>
                                  </w:rPr>
                                  <w:t>6 Principles Needed to Support and Retain Educators of Color</w:t>
                                </w:r>
                              </w:hyperlink>
                              <w:r>
                                <w:rPr>
                                  <w:rFonts w:ascii="Georgia" w:eastAsia="Times New Roman" w:hAnsi="Georgia" w:cs="Arial"/>
                                  <w:color w:val="284FA1"/>
                                  <w:sz w:val="29"/>
                                  <w:szCs w:val="29"/>
                                </w:rPr>
                                <w:t>.</w:t>
                              </w:r>
                              <w:r>
                                <w:rPr>
                                  <w:rFonts w:ascii="Georgia" w:eastAsia="Times New Roman" w:hAnsi="Georgia" w:cs="Arial"/>
                                  <w:color w:val="403F42"/>
                                  <w:sz w:val="29"/>
                                  <w:szCs w:val="29"/>
                                </w:rPr>
                                <w:t xml:space="preserve"> </w:t>
                              </w:r>
                            </w:p>
                            <w:p w14:paraId="3D062D41" w14:textId="77777777" w:rsidR="00F921D4" w:rsidRDefault="00F921D4" w:rsidP="00205744">
                              <w:pPr>
                                <w:numPr>
                                  <w:ilvl w:val="0"/>
                                  <w:numId w:val="1"/>
                                </w:numPr>
                                <w:ind w:left="1320" w:hanging="240"/>
                                <w:rPr>
                                  <w:rFonts w:ascii="Georgia" w:eastAsia="Times New Roman" w:hAnsi="Georgia" w:cs="Arial"/>
                                  <w:color w:val="403F42"/>
                                  <w:sz w:val="29"/>
                                  <w:szCs w:val="29"/>
                                </w:rPr>
                              </w:pPr>
                              <w:r>
                                <w:rPr>
                                  <w:rFonts w:ascii="Georgia" w:eastAsia="Times New Roman" w:hAnsi="Georgia" w:cs="Arial"/>
                                  <w:color w:val="403F42"/>
                                  <w:sz w:val="29"/>
                                  <w:szCs w:val="29"/>
                                </w:rPr>
                                <w:t>My podcast conversation with the author explaining these 6 principals and what leaders can do now (below).</w:t>
                              </w:r>
                            </w:p>
                            <w:p w14:paraId="3102EC2F" w14:textId="77777777" w:rsidR="00F921D4" w:rsidRDefault="00F921D4">
                              <w:pPr>
                                <w:pStyle w:val="NormalWeb"/>
                                <w:rPr>
                                  <w:rFonts w:ascii="Arial" w:hAnsi="Arial" w:cs="Arial"/>
                                  <w:color w:val="403F42"/>
                                  <w:sz w:val="18"/>
                                  <w:szCs w:val="18"/>
                                </w:rPr>
                              </w:pPr>
                            </w:p>
                            <w:p w14:paraId="582B8B2F" w14:textId="77777777" w:rsidR="00F921D4" w:rsidRDefault="00F921D4">
                              <w:pPr>
                                <w:pStyle w:val="NormalWeb"/>
                                <w:rPr>
                                  <w:rFonts w:ascii="Arial" w:hAnsi="Arial" w:cs="Arial"/>
                                  <w:color w:val="403F42"/>
                                  <w:sz w:val="18"/>
                                  <w:szCs w:val="18"/>
                                </w:rPr>
                              </w:pPr>
                              <w:r>
                                <w:rPr>
                                  <w:rFonts w:ascii="Georgia" w:hAnsi="Georgia" w:cs="Arial"/>
                                  <w:i/>
                                  <w:iCs/>
                                  <w:color w:val="403F42"/>
                                  <w:sz w:val="29"/>
                                  <w:szCs w:val="29"/>
                                </w:rPr>
                                <w:t>Let me know if you find this resource useful, and I'll be back next month.</w:t>
                              </w:r>
                            </w:p>
                            <w:p w14:paraId="19876830" w14:textId="77777777" w:rsidR="00F921D4" w:rsidRDefault="00F921D4">
                              <w:pPr>
                                <w:pStyle w:val="NormalWeb"/>
                                <w:jc w:val="center"/>
                                <w:rPr>
                                  <w:rFonts w:ascii="Arial" w:hAnsi="Arial" w:cs="Arial"/>
                                  <w:color w:val="403F42"/>
                                  <w:sz w:val="18"/>
                                  <w:szCs w:val="18"/>
                                </w:rPr>
                              </w:pPr>
                              <w:hyperlink r:id="rId13" w:tgtFrame="_blank" w:history="1">
                                <w:r>
                                  <w:rPr>
                                    <w:rStyle w:val="Hyperlink"/>
                                    <w:rFonts w:ascii="Comic Sans MS" w:hAnsi="Comic Sans MS" w:cs="Arial"/>
                                    <w:b/>
                                    <w:bCs/>
                                    <w:color w:val="284FA1"/>
                                    <w:sz w:val="26"/>
                                    <w:szCs w:val="26"/>
                                  </w:rPr>
                                  <w:t>Jenn</w:t>
                                </w:r>
                              </w:hyperlink>
                            </w:p>
                            <w:p w14:paraId="7AB4B24E" w14:textId="77777777" w:rsidR="00F921D4" w:rsidRDefault="00F921D4">
                              <w:pPr>
                                <w:pStyle w:val="NormalWeb"/>
                                <w:jc w:val="center"/>
                                <w:rPr>
                                  <w:rFonts w:ascii="Arial" w:hAnsi="Arial" w:cs="Arial"/>
                                  <w:color w:val="403F42"/>
                                  <w:sz w:val="18"/>
                                  <w:szCs w:val="18"/>
                                </w:rPr>
                              </w:pPr>
                            </w:p>
                            <w:p w14:paraId="0129555F" w14:textId="77777777" w:rsidR="00F921D4" w:rsidRDefault="00F921D4">
                              <w:pPr>
                                <w:pStyle w:val="NormalWeb"/>
                                <w:jc w:val="center"/>
                                <w:rPr>
                                  <w:rFonts w:ascii="Arial" w:hAnsi="Arial" w:cs="Arial"/>
                                  <w:color w:val="403F42"/>
                                  <w:sz w:val="18"/>
                                  <w:szCs w:val="18"/>
                                </w:rPr>
                              </w:pPr>
                              <w:r>
                                <w:rPr>
                                  <w:rFonts w:ascii="Georgia" w:hAnsi="Georgia" w:cs="Arial"/>
                                  <w:color w:val="403F42"/>
                                  <w:sz w:val="29"/>
                                  <w:szCs w:val="29"/>
                                </w:rPr>
                                <w:t xml:space="preserve">PS: To learn more or purchase the book, click here: </w:t>
                              </w:r>
                              <w:hyperlink r:id="rId14" w:tgtFrame="_blank" w:history="1">
                                <w:r>
                                  <w:rPr>
                                    <w:rStyle w:val="Hyperlink"/>
                                    <w:rFonts w:ascii="Georgia" w:hAnsi="Georgia" w:cs="Arial"/>
                                    <w:b/>
                                    <w:bCs/>
                                    <w:color w:val="284FA1"/>
                                    <w:sz w:val="29"/>
                                    <w:szCs w:val="29"/>
                                  </w:rPr>
                                  <w:t>ASCD</w:t>
                                </w:r>
                              </w:hyperlink>
                            </w:p>
                          </w:tc>
                        </w:tr>
                      </w:tbl>
                      <w:p w14:paraId="4D25BA83" w14:textId="77777777" w:rsidR="00F921D4" w:rsidRDefault="00F921D4">
                        <w:pPr>
                          <w:jc w:val="center"/>
                          <w:rPr>
                            <w:rFonts w:ascii="Times New Roman" w:eastAsia="Times New Roman" w:hAnsi="Times New Roman" w:cs="Times New Roman"/>
                            <w:sz w:val="20"/>
                            <w:szCs w:val="20"/>
                          </w:rPr>
                        </w:pPr>
                      </w:p>
                    </w:tc>
                  </w:tr>
                </w:tbl>
                <w:p w14:paraId="7BBC8F7D" w14:textId="77777777" w:rsidR="00F921D4" w:rsidRDefault="00F921D4">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3C6C6E1C"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1D6882BA"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F921D4" w14:paraId="39B90706" w14:textId="77777777">
                                <w:trPr>
                                  <w:trHeight w:val="15"/>
                                  <w:tblCellSpacing w:w="0" w:type="dxa"/>
                                  <w:jc w:val="center"/>
                                </w:trPr>
                                <w:tc>
                                  <w:tcPr>
                                    <w:tcW w:w="0" w:type="auto"/>
                                    <w:shd w:val="clear" w:color="auto" w:fill="650106"/>
                                    <w:tcMar>
                                      <w:top w:w="0" w:type="dxa"/>
                                      <w:left w:w="0" w:type="dxa"/>
                                      <w:bottom w:w="30" w:type="dxa"/>
                                      <w:right w:w="0" w:type="dxa"/>
                                    </w:tcMar>
                                    <w:vAlign w:val="center"/>
                                    <w:hideMark/>
                                  </w:tcPr>
                                  <w:p w14:paraId="0BD9B31D" w14:textId="45299244" w:rsidR="00F921D4" w:rsidRDefault="00F921D4">
                                    <w:pPr>
                                      <w:spacing w:line="15" w:lineRule="atLeast"/>
                                      <w:jc w:val="center"/>
                                      <w:rPr>
                                        <w:rFonts w:eastAsia="Times New Roman"/>
                                      </w:rPr>
                                    </w:pPr>
                                    <w:r>
                                      <w:rPr>
                                        <w:rFonts w:eastAsia="Times New Roman"/>
                                        <w:noProof/>
                                      </w:rPr>
                                      <w:drawing>
                                        <wp:inline distT="0" distB="0" distL="0" distR="0" wp14:anchorId="6EB61BDA" wp14:editId="50897A67">
                                          <wp:extent cx="47625" cy="9525"/>
                                          <wp:effectExtent l="0" t="0" r="0" b="0"/>
                                          <wp:docPr id="560487920"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87920" name="Picture 8"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A4F4075" w14:textId="77777777" w:rsidR="00F921D4" w:rsidRDefault="00F921D4">
                              <w:pPr>
                                <w:jc w:val="center"/>
                                <w:rPr>
                                  <w:rFonts w:ascii="Times New Roman" w:eastAsia="Times New Roman" w:hAnsi="Times New Roman" w:cs="Times New Roman"/>
                                  <w:sz w:val="20"/>
                                  <w:szCs w:val="20"/>
                                </w:rPr>
                              </w:pPr>
                            </w:p>
                          </w:tc>
                        </w:tr>
                      </w:tbl>
                      <w:p w14:paraId="4D6BD237" w14:textId="77777777" w:rsidR="00F921D4" w:rsidRDefault="00F921D4">
                        <w:pPr>
                          <w:jc w:val="center"/>
                          <w:rPr>
                            <w:rFonts w:ascii="Times New Roman" w:eastAsia="Times New Roman" w:hAnsi="Times New Roman" w:cs="Times New Roman"/>
                            <w:sz w:val="20"/>
                            <w:szCs w:val="20"/>
                          </w:rPr>
                        </w:pPr>
                      </w:p>
                    </w:tc>
                  </w:tr>
                </w:tbl>
                <w:p w14:paraId="26C8F1C1" w14:textId="77777777" w:rsidR="00F921D4" w:rsidRDefault="00F921D4">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2E45447A"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5573C62E" w14:textId="77777777">
                          <w:trPr>
                            <w:tblCellSpacing w:w="0" w:type="dxa"/>
                            <w:jc w:val="center"/>
                          </w:trPr>
                          <w:tc>
                            <w:tcPr>
                              <w:tcW w:w="0" w:type="auto"/>
                              <w:tcMar>
                                <w:top w:w="150" w:type="dxa"/>
                                <w:left w:w="300" w:type="dxa"/>
                                <w:bottom w:w="150" w:type="dxa"/>
                                <w:right w:w="300" w:type="dxa"/>
                              </w:tcMar>
                            </w:tcPr>
                            <w:tbl>
                              <w:tblPr>
                                <w:tblpPr w:leftFromText="45" w:rightFromText="115" w:vertAnchor="text"/>
                                <w:tblW w:w="0" w:type="auto"/>
                                <w:tblCellSpacing w:w="0" w:type="dxa"/>
                                <w:tblCellMar>
                                  <w:left w:w="0" w:type="dxa"/>
                                  <w:right w:w="0" w:type="dxa"/>
                                </w:tblCellMar>
                                <w:tblLook w:val="04A0" w:firstRow="1" w:lastRow="0" w:firstColumn="1" w:lastColumn="0" w:noHBand="0" w:noVBand="1"/>
                              </w:tblPr>
                              <w:tblGrid>
                                <w:gridCol w:w="2460"/>
                                <w:gridCol w:w="225"/>
                              </w:tblGrid>
                              <w:tr w:rsidR="00F921D4" w14:paraId="2275A1A9" w14:textId="77777777">
                                <w:trPr>
                                  <w:trHeight w:val="15"/>
                                  <w:tblCellSpacing w:w="0" w:type="dxa"/>
                                </w:trPr>
                                <w:tc>
                                  <w:tcPr>
                                    <w:tcW w:w="0" w:type="auto"/>
                                    <w:tcMar>
                                      <w:top w:w="0" w:type="dxa"/>
                                      <w:left w:w="0" w:type="dxa"/>
                                      <w:bottom w:w="150" w:type="dxa"/>
                                      <w:right w:w="0" w:type="dxa"/>
                                    </w:tcMar>
                                    <w:vAlign w:val="center"/>
                                    <w:hideMark/>
                                  </w:tcPr>
                                  <w:p w14:paraId="05EF3AD4" w14:textId="3B03AC21" w:rsidR="00F921D4" w:rsidRDefault="00F921D4">
                                    <w:pPr>
                                      <w:rPr>
                                        <w:rFonts w:eastAsia="Times New Roman"/>
                                      </w:rPr>
                                    </w:pPr>
                                    <w:r>
                                      <w:rPr>
                                        <w:rFonts w:eastAsia="Times New Roman"/>
                                        <w:noProof/>
                                      </w:rPr>
                                      <w:drawing>
                                        <wp:inline distT="0" distB="0" distL="0" distR="0" wp14:anchorId="5B5759BA" wp14:editId="59636A4A">
                                          <wp:extent cx="1562100" cy="1562100"/>
                                          <wp:effectExtent l="0" t="0" r="0" b="0"/>
                                          <wp:docPr id="1503994128" name="Picture 7" descr="A book cover with a couple of wo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94128" name="Picture 7" descr="A book cover with a couple of wome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tc>
                                <w:tc>
                                  <w:tcPr>
                                    <w:tcW w:w="225" w:type="dxa"/>
                                    <w:hideMark/>
                                  </w:tcPr>
                                  <w:p w14:paraId="45B095F5" w14:textId="579A560E" w:rsidR="00F921D4" w:rsidRDefault="00F921D4">
                                    <w:pPr>
                                      <w:spacing w:line="15" w:lineRule="atLeast"/>
                                      <w:jc w:val="center"/>
                                      <w:rPr>
                                        <w:rFonts w:eastAsia="Times New Roman"/>
                                      </w:rPr>
                                    </w:pPr>
                                    <w:r>
                                      <w:rPr>
                                        <w:rFonts w:eastAsia="Times New Roman"/>
                                        <w:noProof/>
                                      </w:rPr>
                                      <w:drawing>
                                        <wp:inline distT="0" distB="0" distL="0" distR="0" wp14:anchorId="411A2530" wp14:editId="7857B3D1">
                                          <wp:extent cx="142875" cy="9525"/>
                                          <wp:effectExtent l="0" t="0" r="0" b="0"/>
                                          <wp:docPr id="1220462415"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462415" name="Picture 6"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15C79914" w14:textId="77777777" w:rsidR="00F921D4" w:rsidRDefault="00F921D4">
                              <w:pPr>
                                <w:pStyle w:val="NormalWeb"/>
                                <w:rPr>
                                  <w:rFonts w:ascii="Arial" w:hAnsi="Arial" w:cs="Arial"/>
                                  <w:color w:val="403F42"/>
                                  <w:sz w:val="18"/>
                                  <w:szCs w:val="18"/>
                                </w:rPr>
                              </w:pPr>
                              <w:r>
                                <w:rPr>
                                  <w:rFonts w:ascii="Georgia" w:hAnsi="Georgia" w:cs="Arial"/>
                                  <w:color w:val="403F42"/>
                                  <w:sz w:val="30"/>
                                  <w:szCs w:val="30"/>
                                </w:rPr>
                                <w:t xml:space="preserve">We had a great conversation! Listen to hear some concrete strategies and actions leaders can engage in to support educators of color </w:t>
                              </w:r>
                              <w:r>
                                <w:rPr>
                                  <w:rFonts w:ascii="Georgia" w:hAnsi="Georgia" w:cs="Arial"/>
                                  <w:b/>
                                  <w:bCs/>
                                  <w:color w:val="403F42"/>
                                  <w:sz w:val="30"/>
                                  <w:szCs w:val="30"/>
                                </w:rPr>
                                <w:t>before they leave.</w:t>
                              </w:r>
                            </w:p>
                            <w:p w14:paraId="25484F16" w14:textId="77777777" w:rsidR="00F921D4" w:rsidRDefault="00F921D4">
                              <w:pPr>
                                <w:pStyle w:val="NormalWeb"/>
                                <w:rPr>
                                  <w:rFonts w:ascii="Arial" w:hAnsi="Arial" w:cs="Arial"/>
                                  <w:color w:val="403F42"/>
                                  <w:sz w:val="18"/>
                                  <w:szCs w:val="18"/>
                                </w:rPr>
                              </w:pPr>
                            </w:p>
                            <w:p w14:paraId="620EC905" w14:textId="77777777" w:rsidR="00F921D4" w:rsidRDefault="00F921D4">
                              <w:pPr>
                                <w:pStyle w:val="NormalWeb"/>
                                <w:rPr>
                                  <w:rFonts w:ascii="Arial" w:hAnsi="Arial" w:cs="Arial"/>
                                  <w:color w:val="403F42"/>
                                  <w:sz w:val="18"/>
                                  <w:szCs w:val="18"/>
                                </w:rPr>
                              </w:pPr>
                              <w:r>
                                <w:rPr>
                                  <w:rFonts w:ascii="Tahoma" w:hAnsi="Tahoma" w:cs="Tahoma"/>
                                  <w:color w:val="403F42"/>
                                  <w:sz w:val="30"/>
                                  <w:szCs w:val="30"/>
                                </w:rPr>
                                <w:t>﻿</w:t>
                              </w:r>
                            </w:p>
                            <w:p w14:paraId="6C42B056" w14:textId="77777777" w:rsidR="00F921D4" w:rsidRDefault="00F921D4">
                              <w:pPr>
                                <w:pStyle w:val="NormalWeb"/>
                                <w:rPr>
                                  <w:rFonts w:ascii="Arial" w:hAnsi="Arial" w:cs="Arial"/>
                                  <w:color w:val="403F42"/>
                                  <w:sz w:val="18"/>
                                  <w:szCs w:val="18"/>
                                </w:rPr>
                              </w:pPr>
                              <w:hyperlink r:id="rId17" w:tgtFrame="_blank" w:history="1">
                                <w:r>
                                  <w:rPr>
                                    <w:rStyle w:val="Hyperlink"/>
                                    <w:rFonts w:ascii="Georgia" w:hAnsi="Georgia" w:cs="Arial"/>
                                    <w:b/>
                                    <w:bCs/>
                                    <w:color w:val="660000"/>
                                    <w:sz w:val="30"/>
                                    <w:szCs w:val="30"/>
                                  </w:rPr>
                                  <w:t>Click here</w:t>
                                </w:r>
                              </w:hyperlink>
                              <w:r>
                                <w:rPr>
                                  <w:rFonts w:ascii="Georgia" w:hAnsi="Georgia" w:cs="Arial"/>
                                  <w:color w:val="403F42"/>
                                  <w:sz w:val="30"/>
                                  <w:szCs w:val="30"/>
                                </w:rPr>
                                <w:t xml:space="preserve"> to listen to the podcast.</w:t>
                              </w:r>
                            </w:p>
                          </w:tc>
                        </w:tr>
                      </w:tbl>
                      <w:p w14:paraId="5586C520" w14:textId="77777777" w:rsidR="00F921D4" w:rsidRDefault="00F921D4">
                        <w:pPr>
                          <w:jc w:val="center"/>
                          <w:rPr>
                            <w:rFonts w:ascii="Times New Roman" w:eastAsia="Times New Roman" w:hAnsi="Times New Roman" w:cs="Times New Roman"/>
                            <w:sz w:val="20"/>
                            <w:szCs w:val="20"/>
                          </w:rPr>
                        </w:pPr>
                      </w:p>
                    </w:tc>
                  </w:tr>
                </w:tbl>
                <w:p w14:paraId="3260CCB8" w14:textId="77777777" w:rsidR="00F921D4" w:rsidRDefault="00F921D4">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205FAECA"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2603A4AE" w14:textId="77777777">
                          <w:trPr>
                            <w:tblCellSpacing w:w="0" w:type="dxa"/>
                            <w:jc w:val="center"/>
                          </w:trPr>
                          <w:tc>
                            <w:tcPr>
                              <w:tcW w:w="5000" w:type="pct"/>
                              <w:tcMar>
                                <w:top w:w="150" w:type="dxa"/>
                                <w:left w:w="300" w:type="dxa"/>
                                <w:bottom w:w="18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F921D4" w14:paraId="30E7D9D8" w14:textId="77777777">
                                <w:trPr>
                                  <w:trHeight w:val="15"/>
                                  <w:tblCellSpacing w:w="0" w:type="dxa"/>
                                  <w:jc w:val="center"/>
                                </w:trPr>
                                <w:tc>
                                  <w:tcPr>
                                    <w:tcW w:w="0" w:type="auto"/>
                                    <w:shd w:val="clear" w:color="auto" w:fill="8F1E37"/>
                                    <w:tcMar>
                                      <w:top w:w="0" w:type="dxa"/>
                                      <w:left w:w="0" w:type="dxa"/>
                                      <w:bottom w:w="30" w:type="dxa"/>
                                      <w:right w:w="0" w:type="dxa"/>
                                    </w:tcMar>
                                    <w:vAlign w:val="center"/>
                                    <w:hideMark/>
                                  </w:tcPr>
                                  <w:p w14:paraId="469A84DD" w14:textId="02E873FB" w:rsidR="00F921D4" w:rsidRDefault="00F921D4">
                                    <w:pPr>
                                      <w:spacing w:line="15" w:lineRule="atLeast"/>
                                      <w:jc w:val="center"/>
                                      <w:rPr>
                                        <w:rFonts w:eastAsia="Times New Roman"/>
                                      </w:rPr>
                                    </w:pPr>
                                    <w:r>
                                      <w:rPr>
                                        <w:rFonts w:eastAsia="Times New Roman"/>
                                        <w:noProof/>
                                      </w:rPr>
                                      <w:drawing>
                                        <wp:inline distT="0" distB="0" distL="0" distR="0" wp14:anchorId="23117C81" wp14:editId="5D28D7B7">
                                          <wp:extent cx="47625" cy="9525"/>
                                          <wp:effectExtent l="0" t="0" r="0" b="0"/>
                                          <wp:docPr id="42859173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91732" name="Picture 5"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99CF8DA" w14:textId="77777777" w:rsidR="00F921D4" w:rsidRDefault="00F921D4">
                              <w:pPr>
                                <w:jc w:val="center"/>
                                <w:rPr>
                                  <w:rFonts w:ascii="Times New Roman" w:eastAsia="Times New Roman" w:hAnsi="Times New Roman" w:cs="Times New Roman"/>
                                  <w:sz w:val="20"/>
                                  <w:szCs w:val="20"/>
                                </w:rPr>
                              </w:pPr>
                            </w:p>
                          </w:tc>
                        </w:tr>
                      </w:tbl>
                      <w:p w14:paraId="74D166BF" w14:textId="77777777" w:rsidR="00F921D4" w:rsidRDefault="00F921D4">
                        <w:pPr>
                          <w:jc w:val="center"/>
                          <w:rPr>
                            <w:rFonts w:ascii="Times New Roman" w:eastAsia="Times New Roman" w:hAnsi="Times New Roman" w:cs="Times New Roman"/>
                            <w:sz w:val="20"/>
                            <w:szCs w:val="20"/>
                          </w:rPr>
                        </w:pPr>
                      </w:p>
                    </w:tc>
                  </w:tr>
                </w:tbl>
                <w:p w14:paraId="11C14989" w14:textId="77777777" w:rsidR="00F921D4" w:rsidRDefault="00F921D4">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1D77A5B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1751F46C" w14:textId="77777777">
                          <w:trPr>
                            <w:tblCellSpacing w:w="0" w:type="dxa"/>
                            <w:jc w:val="center"/>
                          </w:trPr>
                          <w:tc>
                            <w:tcPr>
                              <w:tcW w:w="0" w:type="auto"/>
                              <w:tcMar>
                                <w:top w:w="150" w:type="dxa"/>
                                <w:left w:w="300" w:type="dxa"/>
                                <w:bottom w:w="150" w:type="dxa"/>
                                <w:right w:w="300" w:type="dxa"/>
                              </w:tcMar>
                            </w:tcPr>
                            <w:p w14:paraId="3F2ED18E" w14:textId="77777777" w:rsidR="00F921D4" w:rsidRDefault="00F921D4">
                              <w:pPr>
                                <w:pStyle w:val="NormalWeb"/>
                                <w:rPr>
                                  <w:rFonts w:ascii="Arial" w:hAnsi="Arial" w:cs="Arial"/>
                                  <w:color w:val="403F42"/>
                                  <w:sz w:val="18"/>
                                  <w:szCs w:val="18"/>
                                </w:rPr>
                              </w:pPr>
                              <w:r>
                                <w:rPr>
                                  <w:rFonts w:ascii="Georgia" w:hAnsi="Georgia" w:cs="Arial"/>
                                  <w:b/>
                                  <w:bCs/>
                                  <w:color w:val="660000"/>
                                  <w:sz w:val="29"/>
                                  <w:szCs w:val="29"/>
                                </w:rPr>
                                <w:lastRenderedPageBreak/>
                                <w:t>FREE WORKSHOP: We're losing great educators! Strategies for Retention &amp; Recruitment</w:t>
                              </w:r>
                            </w:p>
                            <w:p w14:paraId="022A04B0" w14:textId="77777777" w:rsidR="00F921D4" w:rsidRDefault="00F921D4">
                              <w:pPr>
                                <w:pStyle w:val="NormalWeb"/>
                                <w:rPr>
                                  <w:rFonts w:ascii="Arial" w:hAnsi="Arial" w:cs="Arial"/>
                                  <w:color w:val="403F42"/>
                                  <w:sz w:val="18"/>
                                  <w:szCs w:val="18"/>
                                </w:rPr>
                              </w:pPr>
                            </w:p>
                            <w:p w14:paraId="21028E16" w14:textId="77777777" w:rsidR="00F921D4" w:rsidRDefault="00F921D4">
                              <w:pPr>
                                <w:pStyle w:val="NormalWeb"/>
                                <w:rPr>
                                  <w:rFonts w:ascii="Arial" w:hAnsi="Arial" w:cs="Arial"/>
                                  <w:color w:val="403F42"/>
                                  <w:sz w:val="18"/>
                                  <w:szCs w:val="18"/>
                                </w:rPr>
                              </w:pPr>
                              <w:r>
                                <w:rPr>
                                  <w:rFonts w:ascii="Georgia" w:hAnsi="Georgia" w:cs="Arial"/>
                                  <w:color w:val="403F42"/>
                                  <w:sz w:val="29"/>
                                  <w:szCs w:val="29"/>
                                </w:rPr>
                                <w:t>Are you losing teachers? It is a tough time right now and we’re finding that a lot of educators are leaving our schools or even the profession.</w:t>
                              </w:r>
                            </w:p>
                            <w:p w14:paraId="7A1193AB" w14:textId="77777777" w:rsidR="00F921D4" w:rsidRDefault="00F921D4">
                              <w:pPr>
                                <w:pStyle w:val="NormalWeb"/>
                                <w:rPr>
                                  <w:rFonts w:ascii="Arial" w:hAnsi="Arial" w:cs="Arial"/>
                                  <w:color w:val="403F42"/>
                                  <w:sz w:val="18"/>
                                  <w:szCs w:val="18"/>
                                </w:rPr>
                              </w:pPr>
                            </w:p>
                            <w:p w14:paraId="0F5B0860" w14:textId="77777777" w:rsidR="00F921D4" w:rsidRDefault="00F921D4">
                              <w:pPr>
                                <w:pStyle w:val="NormalWeb"/>
                                <w:rPr>
                                  <w:rFonts w:ascii="Arial" w:hAnsi="Arial" w:cs="Arial"/>
                                  <w:color w:val="403F42"/>
                                  <w:sz w:val="18"/>
                                  <w:szCs w:val="18"/>
                                </w:rPr>
                              </w:pPr>
                              <w:r>
                                <w:rPr>
                                  <w:rFonts w:ascii="Georgia" w:hAnsi="Georgia" w:cs="Arial"/>
                                  <w:color w:val="403F42"/>
                                  <w:sz w:val="29"/>
                                  <w:szCs w:val="29"/>
                                </w:rPr>
                                <w:t>I invite you to join me for a FREE online 1-hour workshop on strategies for retaining and recruiting teachers.</w:t>
                              </w:r>
                            </w:p>
                            <w:p w14:paraId="325D0B17" w14:textId="77777777" w:rsidR="00F921D4" w:rsidRDefault="00F921D4">
                              <w:pPr>
                                <w:pStyle w:val="NormalWeb"/>
                                <w:rPr>
                                  <w:rFonts w:ascii="Arial" w:hAnsi="Arial" w:cs="Arial"/>
                                  <w:color w:val="403F42"/>
                                  <w:sz w:val="18"/>
                                  <w:szCs w:val="18"/>
                                </w:rPr>
                              </w:pPr>
                              <w:r>
                                <w:rPr>
                                  <w:rStyle w:val="ql-cursor"/>
                                  <w:rFonts w:ascii="Tahoma" w:hAnsi="Tahoma" w:cs="Tahoma"/>
                                  <w:color w:val="403F42"/>
                                  <w:sz w:val="29"/>
                                  <w:szCs w:val="29"/>
                                </w:rPr>
                                <w:t>﻿</w:t>
                              </w:r>
                            </w:p>
                            <w:p w14:paraId="367F3E62" w14:textId="77777777" w:rsidR="00F921D4" w:rsidRDefault="00F921D4">
                              <w:pPr>
                                <w:pStyle w:val="NormalWeb"/>
                                <w:rPr>
                                  <w:rFonts w:ascii="Arial" w:hAnsi="Arial" w:cs="Arial"/>
                                  <w:color w:val="403F42"/>
                                  <w:sz w:val="18"/>
                                  <w:szCs w:val="18"/>
                                </w:rPr>
                              </w:pPr>
                              <w:r>
                                <w:rPr>
                                  <w:rFonts w:ascii="Georgia" w:hAnsi="Georgia" w:cs="Arial"/>
                                  <w:b/>
                                  <w:bCs/>
                                  <w:color w:val="403F42"/>
                                  <w:sz w:val="29"/>
                                  <w:szCs w:val="29"/>
                                </w:rPr>
                                <w:t xml:space="preserve">Join this free and interactive session on March 20 at 11:30am ET / 8:30am PT: </w:t>
                              </w:r>
                              <w:hyperlink r:id="rId18" w:tgtFrame="_blank" w:history="1">
                                <w:r>
                                  <w:rPr>
                                    <w:rStyle w:val="Hyperlink"/>
                                    <w:rFonts w:ascii="Georgia" w:hAnsi="Georgia" w:cs="Arial"/>
                                    <w:b/>
                                    <w:bCs/>
                                    <w:color w:val="284FA1"/>
                                    <w:sz w:val="29"/>
                                    <w:szCs w:val="29"/>
                                  </w:rPr>
                                  <w:t>RSVP here</w:t>
                                </w:r>
                              </w:hyperlink>
                              <w:r>
                                <w:rPr>
                                  <w:rFonts w:ascii="Georgia" w:hAnsi="Georgia" w:cs="Arial"/>
                                  <w:b/>
                                  <w:bCs/>
                                  <w:color w:val="284FA1"/>
                                  <w:sz w:val="29"/>
                                  <w:szCs w:val="29"/>
                                </w:rPr>
                                <w:t xml:space="preserve"> or</w:t>
                              </w:r>
                            </w:p>
                            <w:p w14:paraId="4A8904F3" w14:textId="77777777" w:rsidR="00F921D4" w:rsidRDefault="00F921D4">
                              <w:pPr>
                                <w:pStyle w:val="NormalWeb"/>
                                <w:rPr>
                                  <w:rFonts w:ascii="Arial" w:hAnsi="Arial" w:cs="Arial"/>
                                  <w:color w:val="403F42"/>
                                  <w:sz w:val="18"/>
                                  <w:szCs w:val="18"/>
                                </w:rPr>
                              </w:pPr>
                              <w:hyperlink r:id="rId19" w:tgtFrame="_blank" w:history="1">
                                <w:r>
                                  <w:rPr>
                                    <w:rStyle w:val="Hyperlink"/>
                                    <w:rFonts w:ascii="Georgia" w:hAnsi="Georgia" w:cs="Arial"/>
                                    <w:b/>
                                    <w:bCs/>
                                    <w:color w:val="284FA1"/>
                                    <w:sz w:val="29"/>
                                    <w:szCs w:val="29"/>
                                  </w:rPr>
                                  <w:t>https://forms.gle/vgzdbDbyYfS1PPy4A</w:t>
                                </w:r>
                              </w:hyperlink>
                            </w:p>
                            <w:p w14:paraId="058FC5D5" w14:textId="77777777" w:rsidR="00F921D4" w:rsidRDefault="00F921D4">
                              <w:pPr>
                                <w:pStyle w:val="NormalWeb"/>
                                <w:rPr>
                                  <w:rFonts w:ascii="Arial" w:hAnsi="Arial" w:cs="Arial"/>
                                  <w:color w:val="403F42"/>
                                  <w:sz w:val="18"/>
                                  <w:szCs w:val="18"/>
                                </w:rPr>
                              </w:pPr>
                            </w:p>
                            <w:p w14:paraId="77A530E7" w14:textId="77777777" w:rsidR="00F921D4" w:rsidRDefault="00F921D4">
                              <w:pPr>
                                <w:pStyle w:val="NormalWeb"/>
                                <w:rPr>
                                  <w:rFonts w:ascii="Arial" w:hAnsi="Arial" w:cs="Arial"/>
                                  <w:color w:val="403F42"/>
                                  <w:sz w:val="18"/>
                                  <w:szCs w:val="18"/>
                                </w:rPr>
                              </w:pPr>
                              <w:r>
                                <w:rPr>
                                  <w:rFonts w:ascii="Georgia" w:hAnsi="Georgia" w:cs="Arial"/>
                                  <w:b/>
                                  <w:bCs/>
                                  <w:i/>
                                  <w:iCs/>
                                  <w:color w:val="660000"/>
                                  <w:sz w:val="29"/>
                                  <w:szCs w:val="29"/>
                                </w:rPr>
                                <w:t>If the link doesn't work, just reply to this email and write, "Jenn, sign me up for the FREE workshop on retaining teachers!"</w:t>
                              </w:r>
                            </w:p>
                          </w:tc>
                        </w:tr>
                      </w:tbl>
                      <w:p w14:paraId="3E1A994B" w14:textId="77777777" w:rsidR="00F921D4" w:rsidRDefault="00F921D4">
                        <w:pPr>
                          <w:jc w:val="center"/>
                          <w:rPr>
                            <w:rFonts w:ascii="Times New Roman" w:eastAsia="Times New Roman" w:hAnsi="Times New Roman" w:cs="Times New Roman"/>
                            <w:sz w:val="20"/>
                            <w:szCs w:val="20"/>
                          </w:rPr>
                        </w:pPr>
                      </w:p>
                    </w:tc>
                  </w:tr>
                </w:tbl>
                <w:p w14:paraId="121D44A9" w14:textId="77777777" w:rsidR="00F921D4" w:rsidRDefault="00F921D4">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57A7AABF"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0A863654"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F921D4" w14:paraId="2DC026CC" w14:textId="77777777">
                                <w:trPr>
                                  <w:trHeight w:val="15"/>
                                  <w:tblCellSpacing w:w="0" w:type="dxa"/>
                                  <w:jc w:val="center"/>
                                </w:trPr>
                                <w:tc>
                                  <w:tcPr>
                                    <w:tcW w:w="0" w:type="auto"/>
                                    <w:shd w:val="clear" w:color="auto" w:fill="660000"/>
                                    <w:tcMar>
                                      <w:top w:w="0" w:type="dxa"/>
                                      <w:left w:w="0" w:type="dxa"/>
                                      <w:bottom w:w="30" w:type="dxa"/>
                                      <w:right w:w="0" w:type="dxa"/>
                                    </w:tcMar>
                                    <w:vAlign w:val="center"/>
                                    <w:hideMark/>
                                  </w:tcPr>
                                  <w:p w14:paraId="07DFBF72" w14:textId="74F04D96" w:rsidR="00F921D4" w:rsidRDefault="00F921D4">
                                    <w:pPr>
                                      <w:spacing w:line="15" w:lineRule="atLeast"/>
                                      <w:jc w:val="center"/>
                                      <w:rPr>
                                        <w:rFonts w:eastAsia="Times New Roman"/>
                                      </w:rPr>
                                    </w:pPr>
                                    <w:r>
                                      <w:rPr>
                                        <w:rFonts w:eastAsia="Times New Roman"/>
                                        <w:noProof/>
                                      </w:rPr>
                                      <w:drawing>
                                        <wp:inline distT="0" distB="0" distL="0" distR="0" wp14:anchorId="70E22113" wp14:editId="2C5C8894">
                                          <wp:extent cx="47625" cy="9525"/>
                                          <wp:effectExtent l="0" t="0" r="0" b="0"/>
                                          <wp:docPr id="1837608201"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08201" name="Picture 4"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F9D244B" w14:textId="77777777" w:rsidR="00F921D4" w:rsidRDefault="00F921D4">
                              <w:pPr>
                                <w:jc w:val="center"/>
                                <w:rPr>
                                  <w:rFonts w:ascii="Times New Roman" w:eastAsia="Times New Roman" w:hAnsi="Times New Roman" w:cs="Times New Roman"/>
                                  <w:sz w:val="20"/>
                                  <w:szCs w:val="20"/>
                                </w:rPr>
                              </w:pPr>
                            </w:p>
                          </w:tc>
                        </w:tr>
                      </w:tbl>
                      <w:p w14:paraId="59DEE944" w14:textId="77777777" w:rsidR="00F921D4" w:rsidRDefault="00F921D4">
                        <w:pPr>
                          <w:jc w:val="center"/>
                          <w:rPr>
                            <w:rFonts w:ascii="Times New Roman" w:eastAsia="Times New Roman" w:hAnsi="Times New Roman" w:cs="Times New Roman"/>
                            <w:sz w:val="20"/>
                            <w:szCs w:val="20"/>
                          </w:rPr>
                        </w:pPr>
                      </w:p>
                    </w:tc>
                  </w:tr>
                </w:tbl>
                <w:p w14:paraId="564E4172" w14:textId="77777777" w:rsidR="00F921D4" w:rsidRDefault="00F921D4">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712F4A5F"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1DBFDA15" w14:textId="77777777">
                          <w:trPr>
                            <w:tblCellSpacing w:w="0" w:type="dxa"/>
                            <w:jc w:val="center"/>
                          </w:trPr>
                          <w:tc>
                            <w:tcPr>
                              <w:tcW w:w="0" w:type="auto"/>
                              <w:tcMar>
                                <w:top w:w="150" w:type="dxa"/>
                                <w:left w:w="300" w:type="dxa"/>
                                <w:bottom w:w="150" w:type="dxa"/>
                                <w:right w:w="300" w:type="dxa"/>
                              </w:tcMar>
                            </w:tcPr>
                            <w:tbl>
                              <w:tblPr>
                                <w:tblpPr w:leftFromText="11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5"/>
                                <w:gridCol w:w="2310"/>
                              </w:tblGrid>
                              <w:tr w:rsidR="00F921D4" w14:paraId="3E85B490" w14:textId="77777777">
                                <w:trPr>
                                  <w:trHeight w:val="15"/>
                                  <w:tblCellSpacing w:w="0" w:type="dxa"/>
                                </w:trPr>
                                <w:tc>
                                  <w:tcPr>
                                    <w:tcW w:w="225" w:type="dxa"/>
                                    <w:hideMark/>
                                  </w:tcPr>
                                  <w:p w14:paraId="13318703" w14:textId="42B6EBFC" w:rsidR="00F921D4" w:rsidRDefault="00F921D4">
                                    <w:pPr>
                                      <w:spacing w:line="15" w:lineRule="atLeast"/>
                                      <w:jc w:val="center"/>
                                      <w:rPr>
                                        <w:rFonts w:eastAsia="Times New Roman"/>
                                      </w:rPr>
                                    </w:pPr>
                                    <w:r>
                                      <w:rPr>
                                        <w:rFonts w:eastAsia="Times New Roman"/>
                                        <w:noProof/>
                                      </w:rPr>
                                      <w:drawing>
                                        <wp:inline distT="0" distB="0" distL="0" distR="0" wp14:anchorId="2E1BC94B" wp14:editId="23B3C5C5">
                                          <wp:extent cx="142875" cy="9525"/>
                                          <wp:effectExtent l="0" t="0" r="0" b="0"/>
                                          <wp:docPr id="893151635"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51635" name="Picture 3"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14:paraId="6E153456" w14:textId="72146B8E" w:rsidR="00F921D4" w:rsidRDefault="00F921D4">
                                    <w:pPr>
                                      <w:jc w:val="right"/>
                                      <w:rPr>
                                        <w:rFonts w:eastAsia="Times New Roman"/>
                                      </w:rPr>
                                    </w:pPr>
                                    <w:r>
                                      <w:rPr>
                                        <w:rFonts w:eastAsia="Times New Roman"/>
                                        <w:noProof/>
                                      </w:rPr>
                                      <w:drawing>
                                        <wp:inline distT="0" distB="0" distL="0" distR="0" wp14:anchorId="7B061198" wp14:editId="32473DA3">
                                          <wp:extent cx="1457325" cy="2181225"/>
                                          <wp:effectExtent l="0" t="0" r="9525" b="9525"/>
                                          <wp:docPr id="1116082367" name="Picture 2" descr="A book cover with a person's hea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82367" name="Picture 2" descr="A book cover with a person's head and 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57325" cy="2181225"/>
                                                  </a:xfrm>
                                                  <a:prstGeom prst="rect">
                                                    <a:avLst/>
                                                  </a:prstGeom>
                                                  <a:noFill/>
                                                  <a:ln>
                                                    <a:noFill/>
                                                  </a:ln>
                                                </pic:spPr>
                                              </pic:pic>
                                            </a:graphicData>
                                          </a:graphic>
                                        </wp:inline>
                                      </w:drawing>
                                    </w:r>
                                  </w:p>
                                </w:tc>
                              </w:tr>
                            </w:tbl>
                            <w:p w14:paraId="2A6CD2C1" w14:textId="77777777" w:rsidR="00F921D4" w:rsidRDefault="00F921D4">
                              <w:pPr>
                                <w:pStyle w:val="NormalWeb"/>
                                <w:rPr>
                                  <w:rFonts w:ascii="Arial" w:hAnsi="Arial" w:cs="Arial"/>
                                  <w:color w:val="403F42"/>
                                  <w:sz w:val="18"/>
                                  <w:szCs w:val="18"/>
                                </w:rPr>
                              </w:pPr>
                              <w:r>
                                <w:rPr>
                                  <w:rFonts w:ascii="Georgia" w:hAnsi="Georgia" w:cs="Arial"/>
                                  <w:color w:val="403F42"/>
                                  <w:sz w:val="29"/>
                                  <w:szCs w:val="29"/>
                                </w:rPr>
                                <w:t xml:space="preserve">And if you are looking for a book aimed more directly for leaders of color, check out Mary Rice-Boothe’s </w:t>
                              </w:r>
                              <w:hyperlink r:id="rId21" w:tgtFrame="_blank" w:history="1">
                                <w:r>
                                  <w:rPr>
                                    <w:rStyle w:val="Hyperlink"/>
                                    <w:rFonts w:ascii="Georgia" w:hAnsi="Georgia" w:cs="Arial"/>
                                    <w:b/>
                                    <w:bCs/>
                                    <w:color w:val="660000"/>
                                    <w:sz w:val="29"/>
                                    <w:szCs w:val="29"/>
                                  </w:rPr>
                                  <w:t>Leading Within Systems of Inequity in Education: A Liberation Guide for Leaders of Color</w:t>
                                </w:r>
                              </w:hyperlink>
                              <w:r>
                                <w:rPr>
                                  <w:rFonts w:ascii="Georgia" w:hAnsi="Georgia" w:cs="Arial"/>
                                  <w:color w:val="403F42"/>
                                  <w:sz w:val="29"/>
                                  <w:szCs w:val="29"/>
                                </w:rPr>
                                <w:t>.</w:t>
                              </w:r>
                            </w:p>
                            <w:p w14:paraId="2BDDF2CF" w14:textId="77777777" w:rsidR="00F921D4" w:rsidRDefault="00F921D4">
                              <w:pPr>
                                <w:pStyle w:val="NormalWeb"/>
                                <w:rPr>
                                  <w:rFonts w:ascii="Arial" w:hAnsi="Arial" w:cs="Arial"/>
                                  <w:color w:val="403F42"/>
                                  <w:sz w:val="18"/>
                                  <w:szCs w:val="18"/>
                                </w:rPr>
                              </w:pPr>
                            </w:p>
                            <w:p w14:paraId="7CB8A79E" w14:textId="77777777" w:rsidR="00F921D4" w:rsidRDefault="00F921D4">
                              <w:pPr>
                                <w:pStyle w:val="NormalWeb"/>
                                <w:rPr>
                                  <w:rFonts w:ascii="Arial" w:hAnsi="Arial" w:cs="Arial"/>
                                  <w:color w:val="403F42"/>
                                  <w:sz w:val="18"/>
                                  <w:szCs w:val="18"/>
                                </w:rPr>
                              </w:pPr>
                              <w:r>
                                <w:rPr>
                                  <w:rFonts w:ascii="Georgia" w:hAnsi="Georgia" w:cs="Arial"/>
                                  <w:color w:val="403F42"/>
                                  <w:sz w:val="29"/>
                                  <w:szCs w:val="29"/>
                                </w:rPr>
                                <w:t>Rice-Boothe interviews principals and equity officers and translates this research into a guidebook for leaders of color to navigate spaces of inequity.</w:t>
                              </w:r>
                            </w:p>
                            <w:p w14:paraId="53034FFC" w14:textId="77777777" w:rsidR="00F921D4" w:rsidRDefault="00F921D4">
                              <w:pPr>
                                <w:pStyle w:val="NormalWeb"/>
                                <w:rPr>
                                  <w:rFonts w:ascii="Arial" w:hAnsi="Arial" w:cs="Arial"/>
                                  <w:color w:val="403F42"/>
                                  <w:sz w:val="18"/>
                                  <w:szCs w:val="18"/>
                                </w:rPr>
                              </w:pPr>
                            </w:p>
                            <w:p w14:paraId="41204C7D" w14:textId="77777777" w:rsidR="00F921D4" w:rsidRDefault="00F921D4">
                              <w:pPr>
                                <w:pStyle w:val="NormalWeb"/>
                                <w:rPr>
                                  <w:rFonts w:ascii="Arial" w:hAnsi="Arial" w:cs="Arial"/>
                                  <w:color w:val="403F42"/>
                                  <w:sz w:val="18"/>
                                  <w:szCs w:val="18"/>
                                </w:rPr>
                              </w:pPr>
                              <w:r>
                                <w:rPr>
                                  <w:rFonts w:ascii="Georgia" w:hAnsi="Georgia" w:cs="Arial"/>
                                  <w:color w:val="403F42"/>
                                  <w:sz w:val="29"/>
                                  <w:szCs w:val="29"/>
                                </w:rPr>
                                <w:t>I particularly appreciate the 10 complementary competencies she outlines (3 individual, 3 interpersonal, and 4 institutional) for leaders to build more equitable spaces:</w:t>
                              </w:r>
                            </w:p>
                            <w:p w14:paraId="0F233E5D" w14:textId="77777777" w:rsidR="00F921D4" w:rsidRDefault="00F921D4">
                              <w:pPr>
                                <w:pStyle w:val="NormalWeb"/>
                                <w:rPr>
                                  <w:rFonts w:ascii="Arial" w:hAnsi="Arial" w:cs="Arial"/>
                                  <w:color w:val="403F42"/>
                                  <w:sz w:val="18"/>
                                  <w:szCs w:val="18"/>
                                </w:rPr>
                              </w:pPr>
                            </w:p>
                            <w:p w14:paraId="561C3F4A" w14:textId="77777777" w:rsidR="00F921D4" w:rsidRDefault="00F921D4" w:rsidP="00205744">
                              <w:pPr>
                                <w:pStyle w:val="indent--1"/>
                                <w:numPr>
                                  <w:ilvl w:val="0"/>
                                  <w:numId w:val="2"/>
                                </w:numPr>
                                <w:ind w:left="1320" w:hanging="240"/>
                                <w:rPr>
                                  <w:rFonts w:ascii="Georgia" w:eastAsia="Times New Roman" w:hAnsi="Georgia" w:cs="Arial"/>
                                  <w:b/>
                                  <w:bCs/>
                                  <w:color w:val="403F42"/>
                                  <w:sz w:val="29"/>
                                  <w:szCs w:val="29"/>
                                </w:rPr>
                              </w:pPr>
                              <w:r>
                                <w:rPr>
                                  <w:rFonts w:ascii="Georgia" w:eastAsia="Times New Roman" w:hAnsi="Georgia" w:cs="Arial"/>
                                  <w:b/>
                                  <w:bCs/>
                                  <w:color w:val="403F42"/>
                                  <w:sz w:val="29"/>
                                  <w:szCs w:val="29"/>
                                </w:rPr>
                                <w:t>Demonstrate self-awareness.</w:t>
                              </w:r>
                            </w:p>
                            <w:p w14:paraId="14B4DAFE" w14:textId="77777777" w:rsidR="00F921D4" w:rsidRDefault="00F921D4" w:rsidP="00205744">
                              <w:pPr>
                                <w:pStyle w:val="indent--1"/>
                                <w:numPr>
                                  <w:ilvl w:val="0"/>
                                  <w:numId w:val="2"/>
                                </w:numPr>
                                <w:ind w:left="1320" w:hanging="240"/>
                                <w:rPr>
                                  <w:rFonts w:ascii="Georgia" w:eastAsia="Times New Roman" w:hAnsi="Georgia" w:cs="Arial"/>
                                  <w:b/>
                                  <w:bCs/>
                                  <w:color w:val="403F42"/>
                                  <w:sz w:val="29"/>
                                  <w:szCs w:val="29"/>
                                </w:rPr>
                              </w:pPr>
                              <w:r>
                                <w:rPr>
                                  <w:rFonts w:ascii="Georgia" w:eastAsia="Times New Roman" w:hAnsi="Georgia" w:cs="Arial"/>
                                  <w:b/>
                                  <w:bCs/>
                                  <w:color w:val="403F42"/>
                                  <w:sz w:val="29"/>
                                  <w:szCs w:val="29"/>
                                </w:rPr>
                                <w:t>Operate outside your comfort zone.</w:t>
                              </w:r>
                            </w:p>
                            <w:p w14:paraId="79420555" w14:textId="77777777" w:rsidR="00F921D4" w:rsidRDefault="00F921D4" w:rsidP="00205744">
                              <w:pPr>
                                <w:pStyle w:val="indent--1"/>
                                <w:numPr>
                                  <w:ilvl w:val="0"/>
                                  <w:numId w:val="2"/>
                                </w:numPr>
                                <w:ind w:left="1320" w:hanging="240"/>
                                <w:rPr>
                                  <w:rFonts w:ascii="Georgia" w:eastAsia="Times New Roman" w:hAnsi="Georgia" w:cs="Arial"/>
                                  <w:b/>
                                  <w:bCs/>
                                  <w:color w:val="403F42"/>
                                  <w:sz w:val="29"/>
                                  <w:szCs w:val="29"/>
                                </w:rPr>
                              </w:pPr>
                              <w:r>
                                <w:rPr>
                                  <w:rFonts w:ascii="Georgia" w:eastAsia="Times New Roman" w:hAnsi="Georgia" w:cs="Arial"/>
                                  <w:b/>
                                  <w:bCs/>
                                  <w:color w:val="403F42"/>
                                  <w:sz w:val="29"/>
                                  <w:szCs w:val="29"/>
                                </w:rPr>
                                <w:t>Practice love and rage.</w:t>
                              </w:r>
                            </w:p>
                            <w:p w14:paraId="74D37D85" w14:textId="77777777" w:rsidR="00F921D4" w:rsidRDefault="00F921D4" w:rsidP="00205744">
                              <w:pPr>
                                <w:pStyle w:val="indent--1"/>
                                <w:numPr>
                                  <w:ilvl w:val="0"/>
                                  <w:numId w:val="2"/>
                                </w:numPr>
                                <w:ind w:left="1320" w:hanging="240"/>
                                <w:rPr>
                                  <w:rFonts w:ascii="Georgia" w:eastAsia="Times New Roman" w:hAnsi="Georgia" w:cs="Arial"/>
                                  <w:b/>
                                  <w:bCs/>
                                  <w:color w:val="403F42"/>
                                  <w:sz w:val="29"/>
                                  <w:szCs w:val="29"/>
                                </w:rPr>
                              </w:pPr>
                              <w:r>
                                <w:rPr>
                                  <w:rFonts w:ascii="Georgia" w:eastAsia="Times New Roman" w:hAnsi="Georgia" w:cs="Arial"/>
                                  <w:b/>
                                  <w:bCs/>
                                  <w:color w:val="403F42"/>
                                  <w:sz w:val="29"/>
                                  <w:szCs w:val="29"/>
                                </w:rPr>
                                <w:t>Practice self-care.</w:t>
                              </w:r>
                            </w:p>
                            <w:p w14:paraId="70834A07" w14:textId="77777777" w:rsidR="00F921D4" w:rsidRDefault="00F921D4" w:rsidP="00205744">
                              <w:pPr>
                                <w:pStyle w:val="indent--1"/>
                                <w:numPr>
                                  <w:ilvl w:val="0"/>
                                  <w:numId w:val="2"/>
                                </w:numPr>
                                <w:ind w:left="1320" w:hanging="240"/>
                                <w:rPr>
                                  <w:rFonts w:ascii="Georgia" w:eastAsia="Times New Roman" w:hAnsi="Georgia" w:cs="Arial"/>
                                  <w:b/>
                                  <w:bCs/>
                                  <w:color w:val="403F42"/>
                                  <w:sz w:val="29"/>
                                  <w:szCs w:val="29"/>
                                </w:rPr>
                              </w:pPr>
                              <w:r>
                                <w:rPr>
                                  <w:rFonts w:ascii="Georgia" w:eastAsia="Times New Roman" w:hAnsi="Georgia" w:cs="Arial"/>
                                  <w:b/>
                                  <w:bCs/>
                                  <w:color w:val="403F42"/>
                                  <w:sz w:val="29"/>
                                  <w:szCs w:val="29"/>
                                </w:rPr>
                                <w:lastRenderedPageBreak/>
                                <w:t>Engage in authentic dialogue.</w:t>
                              </w:r>
                            </w:p>
                            <w:p w14:paraId="77BBF257" w14:textId="77777777" w:rsidR="00F921D4" w:rsidRDefault="00F921D4" w:rsidP="00205744">
                              <w:pPr>
                                <w:pStyle w:val="indent--1"/>
                                <w:numPr>
                                  <w:ilvl w:val="0"/>
                                  <w:numId w:val="2"/>
                                </w:numPr>
                                <w:ind w:left="1320" w:hanging="240"/>
                                <w:rPr>
                                  <w:rFonts w:ascii="Georgia" w:eastAsia="Times New Roman" w:hAnsi="Georgia" w:cs="Arial"/>
                                  <w:b/>
                                  <w:bCs/>
                                  <w:color w:val="403F42"/>
                                  <w:sz w:val="29"/>
                                  <w:szCs w:val="29"/>
                                </w:rPr>
                              </w:pPr>
                              <w:r>
                                <w:rPr>
                                  <w:rFonts w:ascii="Georgia" w:eastAsia="Times New Roman" w:hAnsi="Georgia" w:cs="Arial"/>
                                  <w:b/>
                                  <w:bCs/>
                                  <w:color w:val="403F42"/>
                                  <w:sz w:val="29"/>
                                  <w:szCs w:val="29"/>
                                </w:rPr>
                                <w:t>Attend to relationships.</w:t>
                              </w:r>
                            </w:p>
                            <w:p w14:paraId="004CE0EE" w14:textId="77777777" w:rsidR="00F921D4" w:rsidRDefault="00F921D4" w:rsidP="00205744">
                              <w:pPr>
                                <w:pStyle w:val="indent--1"/>
                                <w:numPr>
                                  <w:ilvl w:val="0"/>
                                  <w:numId w:val="2"/>
                                </w:numPr>
                                <w:ind w:left="1320" w:hanging="240"/>
                                <w:rPr>
                                  <w:rFonts w:ascii="Georgia" w:eastAsia="Times New Roman" w:hAnsi="Georgia" w:cs="Arial"/>
                                  <w:b/>
                                  <w:bCs/>
                                  <w:color w:val="403F42"/>
                                  <w:sz w:val="29"/>
                                  <w:szCs w:val="29"/>
                                </w:rPr>
                              </w:pPr>
                              <w:r>
                                <w:rPr>
                                  <w:rFonts w:ascii="Georgia" w:eastAsia="Times New Roman" w:hAnsi="Georgia" w:cs="Arial"/>
                                  <w:b/>
                                  <w:bCs/>
                                  <w:color w:val="403F42"/>
                                  <w:sz w:val="29"/>
                                  <w:szCs w:val="29"/>
                                </w:rPr>
                                <w:t>Create a coalition.</w:t>
                              </w:r>
                            </w:p>
                            <w:p w14:paraId="205DBE8A" w14:textId="77777777" w:rsidR="00F921D4" w:rsidRDefault="00F921D4" w:rsidP="00205744">
                              <w:pPr>
                                <w:pStyle w:val="indent--1"/>
                                <w:numPr>
                                  <w:ilvl w:val="0"/>
                                  <w:numId w:val="2"/>
                                </w:numPr>
                                <w:ind w:left="1320" w:hanging="240"/>
                                <w:rPr>
                                  <w:rFonts w:ascii="Georgia" w:eastAsia="Times New Roman" w:hAnsi="Georgia" w:cs="Arial"/>
                                  <w:b/>
                                  <w:bCs/>
                                  <w:color w:val="403F42"/>
                                  <w:sz w:val="29"/>
                                  <w:szCs w:val="29"/>
                                </w:rPr>
                              </w:pPr>
                              <w:r>
                                <w:rPr>
                                  <w:rFonts w:ascii="Georgia" w:eastAsia="Times New Roman" w:hAnsi="Georgia" w:cs="Arial"/>
                                  <w:b/>
                                  <w:bCs/>
                                  <w:color w:val="403F42"/>
                                  <w:sz w:val="29"/>
                                  <w:szCs w:val="29"/>
                                </w:rPr>
                                <w:t>Be patient but persistent.</w:t>
                              </w:r>
                            </w:p>
                            <w:p w14:paraId="476370D3" w14:textId="77777777" w:rsidR="00F921D4" w:rsidRDefault="00F921D4" w:rsidP="00205744">
                              <w:pPr>
                                <w:pStyle w:val="indent--1"/>
                                <w:numPr>
                                  <w:ilvl w:val="0"/>
                                  <w:numId w:val="2"/>
                                </w:numPr>
                                <w:ind w:left="1320" w:hanging="240"/>
                                <w:rPr>
                                  <w:rFonts w:ascii="Georgia" w:eastAsia="Times New Roman" w:hAnsi="Georgia" w:cs="Arial"/>
                                  <w:b/>
                                  <w:bCs/>
                                  <w:color w:val="403F42"/>
                                  <w:sz w:val="29"/>
                                  <w:szCs w:val="29"/>
                                </w:rPr>
                              </w:pPr>
                              <w:r>
                                <w:rPr>
                                  <w:rFonts w:ascii="Georgia" w:eastAsia="Times New Roman" w:hAnsi="Georgia" w:cs="Arial"/>
                                  <w:b/>
                                  <w:bCs/>
                                  <w:color w:val="403F42"/>
                                  <w:sz w:val="29"/>
                                  <w:szCs w:val="29"/>
                                </w:rPr>
                                <w:t>Take a stand in pursuit of a liberatory education system even if it’s unpopular.</w:t>
                              </w:r>
                            </w:p>
                            <w:p w14:paraId="4CEC3BD3" w14:textId="77777777" w:rsidR="00F921D4" w:rsidRDefault="00F921D4" w:rsidP="00205744">
                              <w:pPr>
                                <w:pStyle w:val="indent--1"/>
                                <w:numPr>
                                  <w:ilvl w:val="0"/>
                                  <w:numId w:val="2"/>
                                </w:numPr>
                                <w:ind w:left="1320" w:hanging="240"/>
                                <w:rPr>
                                  <w:rFonts w:ascii="Georgia" w:eastAsia="Times New Roman" w:hAnsi="Georgia" w:cs="Arial"/>
                                  <w:b/>
                                  <w:bCs/>
                                  <w:color w:val="403F42"/>
                                  <w:sz w:val="29"/>
                                  <w:szCs w:val="29"/>
                                </w:rPr>
                              </w:pPr>
                              <w:r>
                                <w:rPr>
                                  <w:rFonts w:ascii="Georgia" w:eastAsia="Times New Roman" w:hAnsi="Georgia" w:cs="Arial"/>
                                  <w:b/>
                                  <w:bCs/>
                                  <w:color w:val="403F42"/>
                                  <w:sz w:val="29"/>
                                  <w:szCs w:val="29"/>
                                </w:rPr>
                                <w:t>Act to change systemic racism every day in policies, procedures, and systems.</w:t>
                              </w:r>
                            </w:p>
                          </w:tc>
                        </w:tr>
                      </w:tbl>
                      <w:p w14:paraId="641E1598" w14:textId="77777777" w:rsidR="00F921D4" w:rsidRDefault="00F921D4">
                        <w:pPr>
                          <w:jc w:val="center"/>
                          <w:rPr>
                            <w:rFonts w:ascii="Times New Roman" w:eastAsia="Times New Roman" w:hAnsi="Times New Roman" w:cs="Times New Roman"/>
                            <w:sz w:val="20"/>
                            <w:szCs w:val="20"/>
                          </w:rPr>
                        </w:pPr>
                      </w:p>
                    </w:tc>
                  </w:tr>
                </w:tbl>
                <w:p w14:paraId="3E451CC4" w14:textId="77777777" w:rsidR="00F921D4" w:rsidRDefault="00F921D4">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7AE57714"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777473B5"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F921D4" w14:paraId="0C2BE446" w14:textId="77777777">
                                <w:trPr>
                                  <w:trHeight w:val="15"/>
                                  <w:tblCellSpacing w:w="0" w:type="dxa"/>
                                  <w:jc w:val="center"/>
                                </w:trPr>
                                <w:tc>
                                  <w:tcPr>
                                    <w:tcW w:w="0" w:type="auto"/>
                                    <w:shd w:val="clear" w:color="auto" w:fill="8F1E37"/>
                                    <w:tcMar>
                                      <w:top w:w="0" w:type="dxa"/>
                                      <w:left w:w="0" w:type="dxa"/>
                                      <w:bottom w:w="30" w:type="dxa"/>
                                      <w:right w:w="0" w:type="dxa"/>
                                    </w:tcMar>
                                    <w:vAlign w:val="center"/>
                                    <w:hideMark/>
                                  </w:tcPr>
                                  <w:p w14:paraId="7C6D6796" w14:textId="2BA7F7F1" w:rsidR="00F921D4" w:rsidRDefault="00F921D4">
                                    <w:pPr>
                                      <w:spacing w:line="15" w:lineRule="atLeast"/>
                                      <w:jc w:val="center"/>
                                      <w:rPr>
                                        <w:rFonts w:eastAsia="Times New Roman"/>
                                      </w:rPr>
                                    </w:pPr>
                                    <w:r>
                                      <w:rPr>
                                        <w:rFonts w:eastAsia="Times New Roman"/>
                                        <w:noProof/>
                                      </w:rPr>
                                      <w:drawing>
                                        <wp:inline distT="0" distB="0" distL="0" distR="0" wp14:anchorId="32DDDBC5" wp14:editId="481012A4">
                                          <wp:extent cx="47625" cy="9525"/>
                                          <wp:effectExtent l="0" t="0" r="0" b="0"/>
                                          <wp:docPr id="148197520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75208" name="Picture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AE111CC" w14:textId="77777777" w:rsidR="00F921D4" w:rsidRDefault="00F921D4">
                              <w:pPr>
                                <w:jc w:val="center"/>
                                <w:rPr>
                                  <w:rFonts w:ascii="Times New Roman" w:eastAsia="Times New Roman" w:hAnsi="Times New Roman" w:cs="Times New Roman"/>
                                  <w:sz w:val="20"/>
                                  <w:szCs w:val="20"/>
                                </w:rPr>
                              </w:pPr>
                            </w:p>
                          </w:tc>
                        </w:tr>
                      </w:tbl>
                      <w:p w14:paraId="4987D439" w14:textId="77777777" w:rsidR="00F921D4" w:rsidRDefault="00F921D4">
                        <w:pPr>
                          <w:jc w:val="center"/>
                          <w:rPr>
                            <w:rFonts w:ascii="Times New Roman" w:eastAsia="Times New Roman" w:hAnsi="Times New Roman" w:cs="Times New Roman"/>
                            <w:sz w:val="20"/>
                            <w:szCs w:val="20"/>
                          </w:rPr>
                        </w:pPr>
                      </w:p>
                    </w:tc>
                  </w:tr>
                </w:tbl>
                <w:p w14:paraId="50163B71" w14:textId="77777777" w:rsidR="00F921D4" w:rsidRDefault="00F921D4">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547EA06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15310235" w14:textId="77777777">
                          <w:trPr>
                            <w:tblCellSpacing w:w="0" w:type="dxa"/>
                            <w:jc w:val="center"/>
                          </w:trPr>
                          <w:tc>
                            <w:tcPr>
                              <w:tcW w:w="0" w:type="auto"/>
                              <w:tcMar>
                                <w:top w:w="150" w:type="dxa"/>
                                <w:left w:w="300" w:type="dxa"/>
                                <w:bottom w:w="150" w:type="dxa"/>
                                <w:right w:w="300" w:type="dxa"/>
                              </w:tcMar>
                            </w:tcPr>
                            <w:p w14:paraId="7FF33D95" w14:textId="77777777" w:rsidR="00F921D4" w:rsidRDefault="00F921D4">
                              <w:pPr>
                                <w:pStyle w:val="NormalWeb"/>
                                <w:jc w:val="center"/>
                                <w:rPr>
                                  <w:rFonts w:ascii="Arial" w:hAnsi="Arial" w:cs="Arial"/>
                                  <w:color w:val="403F42"/>
                                  <w:sz w:val="18"/>
                                  <w:szCs w:val="18"/>
                                </w:rPr>
                              </w:pPr>
                              <w:r>
                                <w:rPr>
                                  <w:rFonts w:ascii="Arial" w:hAnsi="Arial" w:cs="Arial"/>
                                  <w:b/>
                                  <w:bCs/>
                                  <w:color w:val="000000"/>
                                  <w:sz w:val="32"/>
                                  <w:szCs w:val="32"/>
                                </w:rPr>
                                <w:t xml:space="preserve">To email me directly, please </w:t>
                              </w:r>
                              <w:hyperlink r:id="rId22" w:tgtFrame="_blank" w:history="1">
                                <w:r>
                                  <w:rPr>
                                    <w:rStyle w:val="Hyperlink"/>
                                    <w:rFonts w:ascii="Arial" w:hAnsi="Arial" w:cs="Arial"/>
                                    <w:b/>
                                    <w:bCs/>
                                    <w:color w:val="000000"/>
                                    <w:sz w:val="32"/>
                                    <w:szCs w:val="32"/>
                                  </w:rPr>
                                  <w:t>click here</w:t>
                                </w:r>
                              </w:hyperlink>
                              <w:r>
                                <w:rPr>
                                  <w:rFonts w:ascii="Arial" w:hAnsi="Arial" w:cs="Arial"/>
                                  <w:b/>
                                  <w:bCs/>
                                  <w:color w:val="000000"/>
                                  <w:sz w:val="32"/>
                                  <w:szCs w:val="32"/>
                                </w:rPr>
                                <w:t xml:space="preserve">. </w:t>
                              </w:r>
                            </w:p>
                            <w:p w14:paraId="318E6DAC" w14:textId="77777777" w:rsidR="00F921D4" w:rsidRDefault="00F921D4">
                              <w:pPr>
                                <w:pStyle w:val="NormalWeb"/>
                                <w:jc w:val="center"/>
                                <w:rPr>
                                  <w:rFonts w:ascii="Arial" w:hAnsi="Arial" w:cs="Arial"/>
                                  <w:color w:val="403F42"/>
                                  <w:sz w:val="18"/>
                                  <w:szCs w:val="18"/>
                                </w:rPr>
                              </w:pPr>
                            </w:p>
                            <w:p w14:paraId="401232BB" w14:textId="77777777" w:rsidR="00F921D4" w:rsidRDefault="00F921D4">
                              <w:pPr>
                                <w:pStyle w:val="NormalWeb"/>
                                <w:jc w:val="center"/>
                                <w:rPr>
                                  <w:rFonts w:ascii="Arial" w:hAnsi="Arial" w:cs="Arial"/>
                                  <w:color w:val="403F42"/>
                                  <w:sz w:val="18"/>
                                  <w:szCs w:val="18"/>
                                </w:rPr>
                              </w:pPr>
                              <w:r>
                                <w:rPr>
                                  <w:rFonts w:ascii="Arial" w:hAnsi="Arial" w:cs="Arial"/>
                                  <w:b/>
                                  <w:bCs/>
                                  <w:color w:val="000000"/>
                                  <w:sz w:val="27"/>
                                  <w:szCs w:val="27"/>
                                </w:rPr>
                                <w:t>***</w:t>
                              </w:r>
                              <w:r>
                                <w:rPr>
                                  <w:rFonts w:ascii="Arial" w:hAnsi="Arial" w:cs="Arial"/>
                                  <w:b/>
                                  <w:bCs/>
                                  <w:color w:val="284FA1"/>
                                  <w:sz w:val="27"/>
                                  <w:szCs w:val="27"/>
                                </w:rPr>
                                <w:t>CURRENT</w:t>
                              </w:r>
                              <w:r>
                                <w:rPr>
                                  <w:rFonts w:ascii="Arial" w:hAnsi="Arial" w:cs="Arial"/>
                                  <w:b/>
                                  <w:bCs/>
                                  <w:color w:val="000000"/>
                                  <w:sz w:val="27"/>
                                  <w:szCs w:val="27"/>
                                </w:rPr>
                                <w:t xml:space="preserve"> </w:t>
                              </w:r>
                              <w:r>
                                <w:rPr>
                                  <w:rFonts w:ascii="Arial" w:hAnsi="Arial" w:cs="Arial"/>
                                  <w:b/>
                                  <w:bCs/>
                                  <w:color w:val="284FA1"/>
                                  <w:sz w:val="27"/>
                                  <w:szCs w:val="27"/>
                                </w:rPr>
                                <w:t>PASSWORD</w:t>
                              </w:r>
                              <w:r>
                                <w:rPr>
                                  <w:rFonts w:ascii="Arial" w:hAnsi="Arial" w:cs="Arial"/>
                                  <w:b/>
                                  <w:bCs/>
                                  <w:color w:val="000000"/>
                                  <w:sz w:val="27"/>
                                  <w:szCs w:val="27"/>
                                </w:rPr>
                                <w:t xml:space="preserve"> </w:t>
                              </w:r>
                              <w:r>
                                <w:rPr>
                                  <w:rFonts w:ascii="Arial" w:hAnsi="Arial" w:cs="Arial"/>
                                  <w:b/>
                                  <w:bCs/>
                                  <w:color w:val="000000"/>
                                  <w:sz w:val="29"/>
                                  <w:szCs w:val="29"/>
                                </w:rPr>
                                <w:t xml:space="preserve">to access over 170 previous book summaries: </w:t>
                              </w:r>
                              <w:r>
                                <w:rPr>
                                  <w:rFonts w:ascii="Arial" w:hAnsi="Arial" w:cs="Arial"/>
                                  <w:b/>
                                  <w:bCs/>
                                  <w:color w:val="8F1E37"/>
                                  <w:sz w:val="29"/>
                                  <w:szCs w:val="29"/>
                                </w:rPr>
                                <w:t>readbooks</w:t>
                              </w:r>
                              <w:r>
                                <w:rPr>
                                  <w:rFonts w:ascii="Arial" w:hAnsi="Arial" w:cs="Arial"/>
                                  <w:color w:val="000000"/>
                                  <w:sz w:val="32"/>
                                  <w:szCs w:val="32"/>
                                </w:rPr>
                                <w:t xml:space="preserve"> (you must use lowercase letters).</w:t>
                              </w:r>
                            </w:p>
                          </w:tc>
                        </w:tr>
                      </w:tbl>
                      <w:p w14:paraId="142E6FAB" w14:textId="77777777" w:rsidR="00F921D4" w:rsidRDefault="00F921D4">
                        <w:pPr>
                          <w:jc w:val="center"/>
                          <w:rPr>
                            <w:rFonts w:ascii="Times New Roman" w:eastAsia="Times New Roman" w:hAnsi="Times New Roman" w:cs="Times New Roman"/>
                            <w:sz w:val="20"/>
                            <w:szCs w:val="20"/>
                          </w:rPr>
                        </w:pPr>
                      </w:p>
                    </w:tc>
                  </w:tr>
                </w:tbl>
                <w:p w14:paraId="18DB77FE" w14:textId="77777777" w:rsidR="00F921D4" w:rsidRDefault="00F921D4">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5527FE5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21D4" w14:paraId="34CADB6A" w14:textId="77777777">
                          <w:trPr>
                            <w:tblCellSpacing w:w="0" w:type="dxa"/>
                            <w:jc w:val="center"/>
                          </w:trPr>
                          <w:tc>
                            <w:tcPr>
                              <w:tcW w:w="0" w:type="auto"/>
                              <w:tcMar>
                                <w:top w:w="150" w:type="dxa"/>
                                <w:left w:w="300" w:type="dxa"/>
                                <w:bottom w:w="150" w:type="dxa"/>
                                <w:right w:w="300" w:type="dxa"/>
                              </w:tcMar>
                              <w:vAlign w:val="center"/>
                              <w:hideMark/>
                            </w:tcPr>
                            <w:tbl>
                              <w:tblPr>
                                <w:tblW w:w="0" w:type="auto"/>
                                <w:jc w:val="center"/>
                                <w:tblCellSpacing w:w="0" w:type="dxa"/>
                                <w:shd w:val="clear" w:color="auto" w:fill="8F1E37"/>
                                <w:tblCellMar>
                                  <w:left w:w="0" w:type="dxa"/>
                                  <w:right w:w="0" w:type="dxa"/>
                                </w:tblCellMar>
                                <w:tblLook w:val="04A0" w:firstRow="1" w:lastRow="0" w:firstColumn="1" w:lastColumn="0" w:noHBand="0" w:noVBand="1"/>
                              </w:tblPr>
                              <w:tblGrid>
                                <w:gridCol w:w="2580"/>
                              </w:tblGrid>
                              <w:tr w:rsidR="00F921D4" w14:paraId="592B03C2" w14:textId="77777777">
                                <w:trPr>
                                  <w:tblCellSpacing w:w="0" w:type="dxa"/>
                                  <w:jc w:val="center"/>
                                </w:trPr>
                                <w:tc>
                                  <w:tcPr>
                                    <w:tcW w:w="0" w:type="auto"/>
                                    <w:shd w:val="clear" w:color="auto" w:fill="8F1E37"/>
                                    <w:tcMar>
                                      <w:top w:w="150" w:type="dxa"/>
                                      <w:left w:w="600" w:type="dxa"/>
                                      <w:bottom w:w="150" w:type="dxa"/>
                                      <w:right w:w="600" w:type="dxa"/>
                                    </w:tcMar>
                                    <w:vAlign w:val="center"/>
                                    <w:hideMark/>
                                  </w:tcPr>
                                  <w:p w14:paraId="3696FB14" w14:textId="77777777" w:rsidR="00F921D4" w:rsidRDefault="00F921D4">
                                    <w:pPr>
                                      <w:jc w:val="center"/>
                                      <w:rPr>
                                        <w:rFonts w:eastAsia="Times New Roman"/>
                                      </w:rPr>
                                    </w:pPr>
                                    <w:hyperlink r:id="rId23" w:history="1">
                                      <w:r>
                                        <w:rPr>
                                          <w:rStyle w:val="Hyperlink"/>
                                          <w:rFonts w:ascii="Arial" w:eastAsia="Times New Roman" w:hAnsi="Arial" w:cs="Arial"/>
                                          <w:b/>
                                          <w:bCs/>
                                          <w:color w:val="FFFFFF"/>
                                          <w:sz w:val="27"/>
                                          <w:szCs w:val="27"/>
                                        </w:rPr>
                                        <w:t>Login Now</w:t>
                                      </w:r>
                                    </w:hyperlink>
                                    <w:r>
                                      <w:rPr>
                                        <w:rFonts w:eastAsia="Times New Roman"/>
                                      </w:rPr>
                                      <w:t xml:space="preserve"> </w:t>
                                    </w:r>
                                  </w:p>
                                </w:tc>
                              </w:tr>
                            </w:tbl>
                            <w:p w14:paraId="623C0CFB" w14:textId="77777777" w:rsidR="00F921D4" w:rsidRDefault="00F921D4">
                              <w:pPr>
                                <w:jc w:val="center"/>
                                <w:rPr>
                                  <w:rFonts w:ascii="Times New Roman" w:eastAsia="Times New Roman" w:hAnsi="Times New Roman" w:cs="Times New Roman"/>
                                  <w:sz w:val="20"/>
                                  <w:szCs w:val="20"/>
                                </w:rPr>
                              </w:pPr>
                            </w:p>
                          </w:tc>
                        </w:tr>
                      </w:tbl>
                      <w:p w14:paraId="6550505D" w14:textId="77777777" w:rsidR="00F921D4" w:rsidRDefault="00F921D4">
                        <w:pPr>
                          <w:jc w:val="center"/>
                          <w:rPr>
                            <w:rFonts w:ascii="Times New Roman" w:eastAsia="Times New Roman" w:hAnsi="Times New Roman" w:cs="Times New Roman"/>
                            <w:sz w:val="20"/>
                            <w:szCs w:val="20"/>
                          </w:rPr>
                        </w:pPr>
                      </w:p>
                    </w:tc>
                  </w:tr>
                </w:tbl>
                <w:p w14:paraId="7A55216D" w14:textId="77777777" w:rsidR="00F921D4" w:rsidRDefault="00F921D4">
                  <w:pPr>
                    <w:jc w:val="center"/>
                    <w:rPr>
                      <w:rFonts w:ascii="Times New Roman" w:eastAsia="Times New Roman" w:hAnsi="Times New Roman" w:cs="Times New Roman"/>
                      <w:sz w:val="20"/>
                      <w:szCs w:val="20"/>
                    </w:rPr>
                  </w:pPr>
                </w:p>
              </w:tc>
            </w:tr>
          </w:tbl>
          <w:p w14:paraId="50EAFF28" w14:textId="77777777" w:rsidR="00F921D4" w:rsidRDefault="00F921D4">
            <w:pPr>
              <w:jc w:val="center"/>
              <w:rPr>
                <w:rFonts w:ascii="Times New Roman" w:eastAsia="Times New Roman" w:hAnsi="Times New Roman" w:cs="Times New Roman"/>
                <w:sz w:val="20"/>
                <w:szCs w:val="20"/>
              </w:rPr>
            </w:pPr>
          </w:p>
        </w:tc>
      </w:tr>
    </w:tbl>
    <w:p w14:paraId="3FF91DD4" w14:textId="77777777" w:rsidR="00D92782" w:rsidRDefault="00D92782"/>
    <w:sectPr w:rsidR="00D92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E4C29"/>
    <w:multiLevelType w:val="multilevel"/>
    <w:tmpl w:val="2FE0F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49C62C8"/>
    <w:multiLevelType w:val="multilevel"/>
    <w:tmpl w:val="D2DE0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46039058">
    <w:abstractNumId w:val="1"/>
    <w:lvlOverride w:ilvl="0"/>
    <w:lvlOverride w:ilvl="1"/>
    <w:lvlOverride w:ilvl="2"/>
    <w:lvlOverride w:ilvl="3"/>
    <w:lvlOverride w:ilvl="4"/>
    <w:lvlOverride w:ilvl="5"/>
    <w:lvlOverride w:ilvl="6"/>
    <w:lvlOverride w:ilvl="7"/>
    <w:lvlOverride w:ilvl="8"/>
  </w:num>
  <w:num w:numId="2" w16cid:durableId="42104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D4"/>
    <w:rsid w:val="00D92782"/>
    <w:rsid w:val="00F9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94C3"/>
  <w15:chartTrackingRefBased/>
  <w15:docId w15:val="{097E6062-3CF4-461C-A101-A9C4F6C0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1D4"/>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F92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1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1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1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1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1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1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1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1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1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1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1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1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1D4"/>
    <w:rPr>
      <w:rFonts w:eastAsiaTheme="majorEastAsia" w:cstheme="majorBidi"/>
      <w:color w:val="272727" w:themeColor="text1" w:themeTint="D8"/>
    </w:rPr>
  </w:style>
  <w:style w:type="paragraph" w:styleId="Title">
    <w:name w:val="Title"/>
    <w:basedOn w:val="Normal"/>
    <w:next w:val="Normal"/>
    <w:link w:val="TitleChar"/>
    <w:uiPriority w:val="10"/>
    <w:qFormat/>
    <w:rsid w:val="00F921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1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1D4"/>
    <w:pPr>
      <w:spacing w:before="160"/>
      <w:jc w:val="center"/>
    </w:pPr>
    <w:rPr>
      <w:i/>
      <w:iCs/>
      <w:color w:val="404040" w:themeColor="text1" w:themeTint="BF"/>
    </w:rPr>
  </w:style>
  <w:style w:type="character" w:customStyle="1" w:styleId="QuoteChar">
    <w:name w:val="Quote Char"/>
    <w:basedOn w:val="DefaultParagraphFont"/>
    <w:link w:val="Quote"/>
    <w:uiPriority w:val="29"/>
    <w:rsid w:val="00F921D4"/>
    <w:rPr>
      <w:i/>
      <w:iCs/>
      <w:color w:val="404040" w:themeColor="text1" w:themeTint="BF"/>
    </w:rPr>
  </w:style>
  <w:style w:type="paragraph" w:styleId="ListParagraph">
    <w:name w:val="List Paragraph"/>
    <w:basedOn w:val="Normal"/>
    <w:uiPriority w:val="34"/>
    <w:qFormat/>
    <w:rsid w:val="00F921D4"/>
    <w:pPr>
      <w:ind w:left="720"/>
      <w:contextualSpacing/>
    </w:pPr>
  </w:style>
  <w:style w:type="character" w:styleId="IntenseEmphasis">
    <w:name w:val="Intense Emphasis"/>
    <w:basedOn w:val="DefaultParagraphFont"/>
    <w:uiPriority w:val="21"/>
    <w:qFormat/>
    <w:rsid w:val="00F921D4"/>
    <w:rPr>
      <w:i/>
      <w:iCs/>
      <w:color w:val="0F4761" w:themeColor="accent1" w:themeShade="BF"/>
    </w:rPr>
  </w:style>
  <w:style w:type="paragraph" w:styleId="IntenseQuote">
    <w:name w:val="Intense Quote"/>
    <w:basedOn w:val="Normal"/>
    <w:next w:val="Normal"/>
    <w:link w:val="IntenseQuoteChar"/>
    <w:uiPriority w:val="30"/>
    <w:qFormat/>
    <w:rsid w:val="00F92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1D4"/>
    <w:rPr>
      <w:i/>
      <w:iCs/>
      <w:color w:val="0F4761" w:themeColor="accent1" w:themeShade="BF"/>
    </w:rPr>
  </w:style>
  <w:style w:type="character" w:styleId="IntenseReference">
    <w:name w:val="Intense Reference"/>
    <w:basedOn w:val="DefaultParagraphFont"/>
    <w:uiPriority w:val="32"/>
    <w:qFormat/>
    <w:rsid w:val="00F921D4"/>
    <w:rPr>
      <w:b/>
      <w:bCs/>
      <w:smallCaps/>
      <w:color w:val="0F4761" w:themeColor="accent1" w:themeShade="BF"/>
      <w:spacing w:val="5"/>
    </w:rPr>
  </w:style>
  <w:style w:type="character" w:styleId="Hyperlink">
    <w:name w:val="Hyperlink"/>
    <w:basedOn w:val="DefaultParagraphFont"/>
    <w:uiPriority w:val="99"/>
    <w:semiHidden/>
    <w:unhideWhenUsed/>
    <w:rsid w:val="00F921D4"/>
    <w:rPr>
      <w:color w:val="0000FF"/>
      <w:u w:val="single"/>
    </w:rPr>
  </w:style>
  <w:style w:type="paragraph" w:styleId="NormalWeb">
    <w:name w:val="Normal (Web)"/>
    <w:basedOn w:val="Normal"/>
    <w:uiPriority w:val="99"/>
    <w:semiHidden/>
    <w:unhideWhenUsed/>
    <w:rsid w:val="00F921D4"/>
  </w:style>
  <w:style w:type="paragraph" w:customStyle="1" w:styleId="indent--1">
    <w:name w:val="indent--1"/>
    <w:basedOn w:val="Normal"/>
    <w:uiPriority w:val="99"/>
    <w:semiHidden/>
    <w:rsid w:val="00F921D4"/>
    <w:pPr>
      <w:ind w:hanging="240"/>
    </w:pPr>
  </w:style>
  <w:style w:type="character" w:customStyle="1" w:styleId="ql-cursor">
    <w:name w:val="ql-cursor"/>
    <w:basedOn w:val="DefaultParagraphFont"/>
    <w:rsid w:val="00F92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jenn@themainidea.net" TargetMode="External"/><Relationship Id="rId18" Type="http://schemas.openxmlformats.org/officeDocument/2006/relationships/hyperlink" Target="https://linkprotect.cudasvc.com/url?a=https%3a%2f%2fgo.vbt.email%2fr%2f7Fnw%2f%3f__vbtrk%3dMTk5MTgwOjc4ODc3MDcwOm5ld3NsZXR0ZXI%26_uax%3dMTk5MTgwOjc4ODc3MDcw%26ct&amp;c=E,1,F5Q2p0QruHS56_OzZEZSg77IvNJzShmUKiMguBIpmJwPV5DbeSnVzlSeq5CL28xsJLVeUo_V7lFz4tkGryw_Lqri2Y_KP-6t-I73gKnf0opaPybqL0Ml&amp;typo=1" TargetMode="External"/><Relationship Id="rId3" Type="http://schemas.openxmlformats.org/officeDocument/2006/relationships/settings" Target="settings.xml"/><Relationship Id="rId21" Type="http://schemas.openxmlformats.org/officeDocument/2006/relationships/hyperlink" Target="https://linkprotect.cudasvc.com/url?a=https%3a%2f%2fgo.vbt.email%2fr%2f7Fnx%2f%3f__vbtrk%3dMTk5MTgwOjc4ODc3MDcwOm5ld3NsZXR0ZXI%26_uax%3dMTk5MTgwOjc4ODc3MDcw%26ct&amp;c=E,1,1lhVr1efxFsyS4ez30SC7Vuh-XwTlJP1OxzS_qTTTD0AH48w93q_hQ699LX7zlGitAWpxVWXpTqY0WHSPST1KqEm5no0Zn9-NRJhSpT_F1TnD0Wv9IQhdkkJ3Q,,&amp;typo=1" TargetMode="External"/><Relationship Id="rId7" Type="http://schemas.openxmlformats.org/officeDocument/2006/relationships/image" Target="media/image3.gif"/><Relationship Id="rId12" Type="http://schemas.openxmlformats.org/officeDocument/2006/relationships/hyperlink" Target="https://linkprotect.cudasvc.com/url?a=https%3a%2f%2fgo.vbt.email%2fr%2f7Fnt%2f%3f__vbtrk%3dMTk5MTgwOjc4ODc3MDcwOm5ld3NsZXR0ZXI%26_uax%3dMTk5MTgwOjc4ODc3MDcw%26ct&amp;c=E,1,09Fw77X1VN4_OTm3yPC5TpuNkjldNdQwBY-g5SlLBKm7IPKhoNNWIpoW0dA4HfRDfHJRO6DKcNnqHYx8cx2mDOiO5KLgm_ctoQnpZQtH&amp;typo=1" TargetMode="External"/><Relationship Id="rId17" Type="http://schemas.openxmlformats.org/officeDocument/2006/relationships/hyperlink" Target="https://linkprotect.cudasvc.com/url?a=https%3a%2f%2fgo.vbt.email%2fr%2f7Fnv%2f%3f__vbtrk%3dMTk5MTgwOjc4ODc3MDcwOm5ld3NsZXR0ZXI%26_uax%3dMTk5MTgwOjc4ODc3MDcw%26ct&amp;c=E,1,rZBJYo1_j28y9Rsfaf1rWGviiJpNjkLBYnfB0Vu_UYWXjv-ws-v1m6jn0-o7sYng9fXP9ncv_hvJwj-_j3YDHWyjTXB9Z-PiRrhE3gu4_SFhwXgA2A,,&amp;typo=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inkprotect.cudasvc.com/url?a=https%3a%2f%2fgo.vbt.email%2fr%2f7Fnr%2f%3f__vbtrk%3dMTk5MTgwOjc4ODc3MDcwOm5ld3NsZXR0ZXI%26_uax%3dMTk5MTgwOjc4ODc3MDcw%26ct&amp;c=E,1,D5uhYbh9KPAhhYsdeJggWh6a98R0h0Nh9C2KMpgIhHCS5JQ3SaRieR5MdwIy-E44vpIKJ4X5GcynorvKYNP2wRyKzDg9nAXMFluccHlE&amp;typo=1"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5.gif"/><Relationship Id="rId23" Type="http://schemas.openxmlformats.org/officeDocument/2006/relationships/hyperlink" Target="https://linkprotect.cudasvc.com/url?a=https%3a%2f%2fwww.themainidea.net%2fpast-book-titles%2f&amp;c=E,1,_PDi8cvmaxDsEMM_JfaSBWNPmQ5nuGLtIphaVIFVnZRhag5XaLfsKTvba7CfHcSOdKVQa-yuoLCDDLQXDn0gAVQZXNh_d8K_-J8EHjnp6k2xQHJaGQ,,&amp;typo=1" TargetMode="External"/><Relationship Id="rId10" Type="http://schemas.openxmlformats.org/officeDocument/2006/relationships/hyperlink" Target="https://linkprotect.cudasvc.com/url?a=https%3a%2f%2fgo.vbt.email%2fr%2f7Fns%2f%3f__vbtrk%3dMTk5MTgwOjc4ODc3MDcwOm5ld3NsZXR0ZXI%26_uax%3dMTk5MTgwOjc4ODc3MDcw%26ct&amp;c=E,1,pa1_V5owVbmasbht6Dz_0BY2JsC1tWR9ysFdIgcoF0K2Ssl3DqiMV8cOUmeOeJODdj8EvL5EZTBylWeOwEVZRjKad6eJDJ4k19UoEAqUVAeqSuYuMAXHF8J6&amp;typo=1" TargetMode="External"/><Relationship Id="rId19" Type="http://schemas.openxmlformats.org/officeDocument/2006/relationships/hyperlink" Target="https://linkprotect.cudasvc.com/url?a=https%3a%2f%2fgo.vbt.email%2fr%2f7Fnw%2f%3f__vbtrk%3dMTk5MTgwOjc4ODc3MDcwOm5ld3NsZXR0ZXI%26_uax%3dMTk5MTgwOjc4ODc3MDcw%26ct&amp;c=E,1,qx1PVs5PNMdFchIiMLTqagObwzD7mBBgZtDqPnXOsxDptKcVnps8nDeLaUysst_2v5pqAA0iWmWtMwayG5pH68eI14maR9r3TBBWvnwfVw,,&amp;typo=1" TargetMode="External"/><Relationship Id="rId4" Type="http://schemas.openxmlformats.org/officeDocument/2006/relationships/webSettings" Target="webSettings.xml"/><Relationship Id="rId9" Type="http://schemas.openxmlformats.org/officeDocument/2006/relationships/hyperlink" Target="https://linkprotect.cudasvc.com/url?a=https%3a%2f%2fgo.vbt.email%2fr%2f7Fnr%2f%3f__vbtrk%3dMTk5MTgwOjc4ODc3MDcwOm5ld3NsZXR0ZXI%26_uax%3dMTk5MTgwOjc4ODc3MDcw%26ct&amp;c=E,1,vZacGFA3Z9XeBVf3oGjDSyJsnk3cNnA8kdaN7PMKXtzDXa7zpXtAZL0fZ0qLJJ8y97PQhdcHYtESUBlkWuLjSV7oAGQjkYkhHQk1xhU16EEqABzjlWAROsvI&amp;typo=1" TargetMode="External"/><Relationship Id="rId14" Type="http://schemas.openxmlformats.org/officeDocument/2006/relationships/hyperlink" Target="https://linkprotect.cudasvc.com/url?a=https%3a%2f%2fgo.vbt.email%2fr%2f7Fnu%2f%3f__vbtrk%3dMTk5MTgwOjc4ODc3MDcwOm5ld3NsZXR0ZXI%26_uax%3dMTk5MTgwOjc4ODc3MDcw%26ct&amp;c=E,1,4DS2FcZCzTigRrKsWS6hEVj_pinW3NSvO-bGIELWvFyVEMxzQLOjY3wxZLnccQhUE-g9LdiRY84FU8rNICOginnE8WAHCWzmlvS3edetKl8soT-JUQ,,&amp;typo=1" TargetMode="External"/><Relationship Id="rId22" Type="http://schemas.openxmlformats.org/officeDocument/2006/relationships/hyperlink" Target="mailto:jenn@themainid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Thompson</dc:creator>
  <cp:keywords/>
  <dc:description/>
  <cp:lastModifiedBy>Sheri Thompson</cp:lastModifiedBy>
  <cp:revision>1</cp:revision>
  <dcterms:created xsi:type="dcterms:W3CDTF">2024-03-15T15:45:00Z</dcterms:created>
  <dcterms:modified xsi:type="dcterms:W3CDTF">2024-03-15T15:45:00Z</dcterms:modified>
</cp:coreProperties>
</file>